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0" w:type="dxa"/>
        <w:tblInd w:w="-72" w:type="dxa"/>
        <w:tblLook w:val="04A0" w:firstRow="1" w:lastRow="0" w:firstColumn="1" w:lastColumn="0" w:noHBand="0" w:noVBand="1"/>
      </w:tblPr>
      <w:tblGrid>
        <w:gridCol w:w="3960"/>
        <w:gridCol w:w="331"/>
        <w:gridCol w:w="1418"/>
        <w:gridCol w:w="4961"/>
      </w:tblGrid>
      <w:tr w:rsidR="00CD740B" w:rsidRPr="00CD740B" w:rsidTr="00D25E0E">
        <w:tc>
          <w:tcPr>
            <w:tcW w:w="3960" w:type="dxa"/>
          </w:tcPr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40B">
              <w:rPr>
                <w:rFonts w:ascii="Times New Roman" w:eastAsia="Calibri" w:hAnsi="Times New Roman" w:cs="Times New Roman"/>
                <w:b/>
              </w:rPr>
              <w:t>МИНИСТЕРСТВО</w:t>
            </w:r>
          </w:p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40B">
              <w:rPr>
                <w:rFonts w:ascii="Times New Roman" w:eastAsia="Calibri" w:hAnsi="Times New Roman" w:cs="Times New Roman"/>
                <w:b/>
              </w:rPr>
              <w:t>ЗДРАВООХРАНЕНИЯ</w:t>
            </w:r>
          </w:p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40B">
              <w:rPr>
                <w:rFonts w:ascii="Times New Roman" w:eastAsia="Calibri" w:hAnsi="Times New Roman" w:cs="Times New Roman"/>
                <w:b/>
              </w:rPr>
              <w:t>РЕСПУБЛИКИ ТАТАРСТАН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left="230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Островского ул., д. 11/6, Казань, 420111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left="230" w:hanging="94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Тел.: (843) 231-79-98, факс: 238-41-44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E</w:t>
            </w:r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minzdrav</w:t>
            </w:r>
            <w:proofErr w:type="spellEnd"/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@</w:t>
            </w:r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tatar</w:t>
            </w:r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right="29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00099777, ОГРН 1021602841402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right="29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ИНН/КПП 1654017170/165501001</w:t>
            </w:r>
          </w:p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280035</wp:posOffset>
                      </wp:positionV>
                      <wp:extent cx="6407785" cy="0"/>
                      <wp:effectExtent l="16510" t="16510" r="14605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6.15pt;margin-top:22.05pt;width:50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TTQIAAFUEAAAOAAAAZHJzL2Uyb0RvYy54bWysVEtu2zAQ3RfoHQjuHUmu4jh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" strokeweight="1.5pt"/>
                  </w:pict>
                </mc:Fallback>
              </mc:AlternateContent>
            </w:r>
          </w:p>
        </w:tc>
        <w:tc>
          <w:tcPr>
            <w:tcW w:w="1749" w:type="dxa"/>
            <w:gridSpan w:val="2"/>
          </w:tcPr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40B" w:rsidRPr="00CD740B" w:rsidRDefault="00CD740B" w:rsidP="00CD740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1" layoutInCell="0" allowOverlap="0">
                  <wp:simplePos x="0" y="0"/>
                  <wp:positionH relativeFrom="page">
                    <wp:posOffset>3272790</wp:posOffset>
                  </wp:positionH>
                  <wp:positionV relativeFrom="page">
                    <wp:posOffset>787400</wp:posOffset>
                  </wp:positionV>
                  <wp:extent cx="599440" cy="603885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40B">
              <w:rPr>
                <w:rFonts w:ascii="Times New Roman" w:eastAsia="Calibri" w:hAnsi="Times New Roman" w:cs="Times New Roman"/>
                <w:b/>
              </w:rPr>
              <w:t>ТАТАРСТАН РЕСПУБЛИКАСЫНЫҢ</w:t>
            </w:r>
          </w:p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40B">
              <w:rPr>
                <w:rFonts w:ascii="Times New Roman" w:eastAsia="Calibri" w:hAnsi="Times New Roman" w:cs="Times New Roman"/>
                <w:b/>
              </w:rPr>
              <w:t>СӘЛАМӘТЛЕК САКЛАУ</w:t>
            </w:r>
          </w:p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40B">
              <w:rPr>
                <w:rFonts w:ascii="Times New Roman" w:eastAsia="Calibri" w:hAnsi="Times New Roman" w:cs="Times New Roman"/>
                <w:b/>
              </w:rPr>
              <w:t>МИНИСТРЛЫГЫ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left="871" w:hanging="756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Островский </w:t>
            </w:r>
            <w:proofErr w:type="spellStart"/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урамы</w:t>
            </w:r>
            <w:proofErr w:type="spellEnd"/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, 11/6-нчы </w:t>
            </w:r>
            <w:proofErr w:type="spellStart"/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йорт</w:t>
            </w:r>
            <w:proofErr w:type="spellEnd"/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, Казан </w:t>
            </w:r>
            <w:proofErr w:type="spellStart"/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шәһәре</w:t>
            </w:r>
            <w:proofErr w:type="spellEnd"/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, 420111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left="871" w:hanging="756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Тел.: (843) 231-79-98, факс: 238-41-44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  <w:lang w:val="en-US"/>
              </w:rPr>
              <w:t>E</w:t>
            </w:r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-</w:t>
            </w:r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  <w:lang w:val="en-US"/>
              </w:rPr>
              <w:t>mail</w:t>
            </w:r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: </w:t>
            </w:r>
            <w:proofErr w:type="spellStart"/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  <w:lang w:val="en-US"/>
              </w:rPr>
              <w:t>minzdrav</w:t>
            </w:r>
            <w:proofErr w:type="spellEnd"/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@</w:t>
            </w:r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  <w:lang w:val="en-US"/>
              </w:rPr>
              <w:t>tatar</w:t>
            </w:r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.</w:t>
            </w:r>
            <w:proofErr w:type="spellStart"/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  <w:lang w:val="en-US"/>
              </w:rPr>
              <w:t>ru</w:t>
            </w:r>
            <w:proofErr w:type="spellEnd"/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right="22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ОКПО 00099777, ОГРН 1021602841402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right="29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ИНН/КПП 1654017170/165501001</w:t>
            </w:r>
          </w:p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740B" w:rsidRPr="00CD740B" w:rsidTr="00D25E0E">
        <w:trPr>
          <w:trHeight w:val="998"/>
        </w:trPr>
        <w:tc>
          <w:tcPr>
            <w:tcW w:w="4291" w:type="dxa"/>
            <w:gridSpan w:val="2"/>
          </w:tcPr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Calibri" w:hAnsi="Times New Roman" w:cs="Times New Roman"/>
                <w:b/>
                <w:lang w:val="en-US"/>
              </w:rPr>
              <w:softHyphen/>
            </w:r>
            <w:r w:rsidRPr="00CD740B">
              <w:rPr>
                <w:rFonts w:ascii="Times New Roman" w:eastAsia="Calibri" w:hAnsi="Times New Roman" w:cs="Times New Roman"/>
                <w:b/>
                <w:lang w:val="en-US"/>
              </w:rPr>
              <w:softHyphen/>
            </w:r>
            <w:r w:rsidRPr="00CD740B">
              <w:rPr>
                <w:rFonts w:ascii="Times New Roman" w:eastAsia="Calibri" w:hAnsi="Times New Roman" w:cs="Times New Roman"/>
                <w:b/>
                <w:lang w:val="en-US"/>
              </w:rPr>
              <w:softHyphen/>
            </w:r>
            <w:r w:rsidRPr="00CD740B">
              <w:rPr>
                <w:rFonts w:ascii="Times New Roman" w:eastAsia="Calibri" w:hAnsi="Times New Roman" w:cs="Times New Roman"/>
                <w:b/>
                <w:lang w:val="en-US"/>
              </w:rPr>
              <w:softHyphen/>
            </w:r>
            <w:r w:rsidRPr="00CD740B">
              <w:rPr>
                <w:rFonts w:ascii="Times New Roman" w:eastAsia="Calibri" w:hAnsi="Times New Roman" w:cs="Times New Roman"/>
                <w:lang w:val="en-US"/>
              </w:rPr>
              <w:t>___</w:t>
            </w:r>
            <w:r w:rsidRPr="00CD740B">
              <w:rPr>
                <w:rFonts w:ascii="Times New Roman" w:eastAsia="Calibri" w:hAnsi="Times New Roman" w:cs="Times New Roman"/>
                <w:u w:val="single"/>
                <w:lang w:val="en-US"/>
              </w:rPr>
              <w:t>__________</w:t>
            </w:r>
            <w:r w:rsidRPr="00CD740B">
              <w:rPr>
                <w:rFonts w:ascii="Times New Roman" w:eastAsia="Calibri" w:hAnsi="Times New Roman" w:cs="Times New Roman"/>
                <w:lang w:val="en-US"/>
              </w:rPr>
              <w:t>__</w:t>
            </w:r>
            <w:r w:rsidRPr="00CD740B">
              <w:rPr>
                <w:rFonts w:ascii="Times New Roman" w:eastAsia="Calibri" w:hAnsi="Times New Roman" w:cs="Times New Roman"/>
              </w:rPr>
              <w:t>____№_______________</w:t>
            </w:r>
          </w:p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Calibri" w:hAnsi="Times New Roman" w:cs="Times New Roman"/>
              </w:rPr>
              <w:t>На № _______________________________</w:t>
            </w:r>
          </w:p>
        </w:tc>
        <w:tc>
          <w:tcPr>
            <w:tcW w:w="1418" w:type="dxa"/>
          </w:tcPr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</w:tcPr>
          <w:p w:rsidR="00CD740B" w:rsidRPr="00CD740B" w:rsidRDefault="00CD740B" w:rsidP="00CE026F">
            <w:pPr>
              <w:spacing w:after="0" w:line="276" w:lineRule="auto"/>
              <w:ind w:left="8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FE8" w:rsidRDefault="00CD740B" w:rsidP="00CE026F">
            <w:pPr>
              <w:spacing w:after="0" w:line="276" w:lineRule="auto"/>
              <w:ind w:left="459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CD740B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Главным врачам </w:t>
            </w:r>
          </w:p>
          <w:p w:rsidR="00CD740B" w:rsidRPr="00CD740B" w:rsidRDefault="00E6678F" w:rsidP="00CE026F">
            <w:pPr>
              <w:spacing w:after="0" w:line="276" w:lineRule="auto"/>
              <w:ind w:left="45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здравоохранения </w:t>
            </w:r>
            <w:r w:rsidR="00813AF0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Pr="00CD740B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</w:t>
            </w:r>
          </w:p>
        </w:tc>
      </w:tr>
    </w:tbl>
    <w:p w:rsidR="00E44700" w:rsidRDefault="00E44700" w:rsidP="00CE026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2B5551" w:rsidRDefault="002B5551" w:rsidP="00CE026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2B5551" w:rsidRDefault="002B5551" w:rsidP="00CE026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9B252D" w:rsidRDefault="00C81445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000DD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В рамках внедрения Единой государственной информационной системы «Электронное здравоохранение Республики Татарс</w:t>
      </w:r>
      <w:r w:rsidR="005251F9">
        <w:rPr>
          <w:rFonts w:ascii="Times New Roman" w:hAnsi="Times New Roman"/>
          <w:sz w:val="28"/>
          <w:szCs w:val="24"/>
        </w:rPr>
        <w:t xml:space="preserve">тан» (ЕГИС ЭЗ РТ) Министерство здравоохранения Республики Татарстан направляет </w:t>
      </w:r>
      <w:r w:rsidR="001B2281">
        <w:rPr>
          <w:rFonts w:ascii="Times New Roman" w:hAnsi="Times New Roman"/>
          <w:sz w:val="28"/>
          <w:szCs w:val="24"/>
        </w:rPr>
        <w:t>регламенты</w:t>
      </w:r>
      <w:r w:rsidR="005251F9">
        <w:rPr>
          <w:rFonts w:ascii="Times New Roman" w:hAnsi="Times New Roman"/>
          <w:sz w:val="28"/>
          <w:szCs w:val="24"/>
        </w:rPr>
        <w:t xml:space="preserve"> работы в указанной системе</w:t>
      </w:r>
      <w:r w:rsidR="001B2281">
        <w:rPr>
          <w:rFonts w:ascii="Times New Roman" w:hAnsi="Times New Roman"/>
          <w:sz w:val="28"/>
          <w:szCs w:val="24"/>
        </w:rPr>
        <w:t>:</w:t>
      </w:r>
    </w:p>
    <w:p w:rsidR="005251F9" w:rsidRDefault="005251F9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1B2281" w:rsidRDefault="001B2281" w:rsidP="001B2281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Регламент записи на прием к врачу.</w:t>
      </w:r>
    </w:p>
    <w:p w:rsidR="001B2281" w:rsidRDefault="001B2281" w:rsidP="001B2281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Регламент работы с модулем «Поликлиника».</w:t>
      </w:r>
    </w:p>
    <w:p w:rsidR="001B2281" w:rsidRDefault="001B2281" w:rsidP="001B2281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Регламент работы с модулем «Стационар».</w:t>
      </w:r>
    </w:p>
    <w:p w:rsidR="00000DD0" w:rsidRDefault="00000DD0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C60B46" w:rsidRDefault="00C60B46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При наличии предложений по дополнению регламентов направлять</w:t>
      </w:r>
      <w:r w:rsidR="0086085B">
        <w:rPr>
          <w:rFonts w:ascii="Times New Roman" w:hAnsi="Times New Roman"/>
          <w:sz w:val="28"/>
          <w:szCs w:val="24"/>
        </w:rPr>
        <w:t xml:space="preserve"> их </w:t>
      </w:r>
      <w:r>
        <w:rPr>
          <w:rFonts w:ascii="Times New Roman" w:hAnsi="Times New Roman"/>
          <w:sz w:val="28"/>
          <w:szCs w:val="24"/>
        </w:rPr>
        <w:t xml:space="preserve">официальным обращением в адрес функционального оператора ЕГИС ЭЗ РТ - </w:t>
      </w:r>
      <w:r>
        <w:rPr>
          <w:rFonts w:ascii="Times New Roman" w:hAnsi="Times New Roman"/>
          <w:sz w:val="28"/>
          <w:szCs w:val="24"/>
        </w:rPr>
        <w:br/>
        <w:t>ГАУЗ «РМИАЦ МЗ РТ».</w:t>
      </w:r>
    </w:p>
    <w:p w:rsidR="00514D4C" w:rsidRDefault="00514D4C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Руководителям УЗ по </w:t>
      </w:r>
      <w:proofErr w:type="spellStart"/>
      <w:r>
        <w:rPr>
          <w:rFonts w:ascii="Times New Roman" w:hAnsi="Times New Roman"/>
          <w:sz w:val="28"/>
          <w:szCs w:val="24"/>
        </w:rPr>
        <w:t>г</w:t>
      </w:r>
      <w:proofErr w:type="gramStart"/>
      <w:r>
        <w:rPr>
          <w:rFonts w:ascii="Times New Roman" w:hAnsi="Times New Roman"/>
          <w:sz w:val="28"/>
          <w:szCs w:val="24"/>
        </w:rPr>
        <w:t>.К</w:t>
      </w:r>
      <w:proofErr w:type="gramEnd"/>
      <w:r>
        <w:rPr>
          <w:rFonts w:ascii="Times New Roman" w:hAnsi="Times New Roman"/>
          <w:sz w:val="28"/>
          <w:szCs w:val="24"/>
        </w:rPr>
        <w:t>азань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г.Набережные</w:t>
      </w:r>
      <w:proofErr w:type="spellEnd"/>
      <w:r>
        <w:rPr>
          <w:rFonts w:ascii="Times New Roman" w:hAnsi="Times New Roman"/>
          <w:sz w:val="28"/>
          <w:szCs w:val="24"/>
        </w:rPr>
        <w:t xml:space="preserve"> Челны, </w:t>
      </w:r>
      <w:proofErr w:type="spellStart"/>
      <w:r>
        <w:rPr>
          <w:rFonts w:ascii="Times New Roman" w:hAnsi="Times New Roman"/>
          <w:sz w:val="28"/>
          <w:szCs w:val="24"/>
        </w:rPr>
        <w:t>г.Альметьевск</w:t>
      </w:r>
      <w:proofErr w:type="spellEnd"/>
      <w:r>
        <w:rPr>
          <w:rFonts w:ascii="Times New Roman" w:hAnsi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/>
          <w:sz w:val="28"/>
          <w:szCs w:val="24"/>
        </w:rPr>
        <w:t>г.Нижнекамск</w:t>
      </w:r>
      <w:proofErr w:type="spellEnd"/>
      <w:r>
        <w:rPr>
          <w:rFonts w:ascii="Times New Roman" w:hAnsi="Times New Roman"/>
          <w:sz w:val="28"/>
          <w:szCs w:val="24"/>
        </w:rPr>
        <w:t xml:space="preserve"> обеспечить доведение регламентов до подведомственных учреждений.</w:t>
      </w:r>
      <w:bookmarkStart w:id="0" w:name="_GoBack"/>
      <w:bookmarkEnd w:id="0"/>
    </w:p>
    <w:p w:rsidR="00C60B46" w:rsidRPr="001B2281" w:rsidRDefault="00C60B46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000DD0" w:rsidRPr="00000DD0" w:rsidRDefault="00000DD0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Приложение: </w:t>
      </w:r>
      <w:r w:rsidR="001B2281">
        <w:rPr>
          <w:rFonts w:ascii="Times New Roman" w:hAnsi="Times New Roman"/>
          <w:sz w:val="28"/>
          <w:szCs w:val="24"/>
        </w:rPr>
        <w:t>регламенты</w:t>
      </w:r>
      <w:r w:rsidR="007101CC">
        <w:rPr>
          <w:rFonts w:ascii="Times New Roman" w:hAnsi="Times New Roman"/>
          <w:sz w:val="28"/>
          <w:szCs w:val="24"/>
        </w:rPr>
        <w:t xml:space="preserve"> на 33</w:t>
      </w:r>
      <w:r>
        <w:rPr>
          <w:rFonts w:ascii="Times New Roman" w:hAnsi="Times New Roman"/>
          <w:sz w:val="28"/>
          <w:szCs w:val="24"/>
        </w:rPr>
        <w:t xml:space="preserve"> л. в 1 экз.</w:t>
      </w:r>
    </w:p>
    <w:p w:rsidR="009C0A8F" w:rsidRDefault="009C0A8F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C81445" w:rsidRDefault="00C81445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C60B46" w:rsidRDefault="00C60B46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1B2281" w:rsidRDefault="001B2281" w:rsidP="001B228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министра,</w:t>
      </w:r>
    </w:p>
    <w:p w:rsidR="001B2281" w:rsidRDefault="001B2281" w:rsidP="001B22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министра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С.А.Осипов</w:t>
      </w:r>
      <w:proofErr w:type="spellEnd"/>
    </w:p>
    <w:p w:rsidR="00950FFF" w:rsidRPr="003146D5" w:rsidRDefault="00950FFF" w:rsidP="005E11E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81445" w:rsidRPr="003146D5" w:rsidRDefault="00C81445" w:rsidP="005E11ED">
      <w:pPr>
        <w:spacing w:after="0" w:line="276" w:lineRule="auto"/>
        <w:rPr>
          <w:rFonts w:ascii="Times New Roman" w:hAnsi="Times New Roman"/>
          <w:sz w:val="28"/>
          <w:szCs w:val="28"/>
        </w:rPr>
        <w:sectPr w:rsidR="00C81445" w:rsidRPr="003146D5" w:rsidSect="00314C1B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375D6E" w:rsidRPr="00375D6E" w:rsidRDefault="00375D6E" w:rsidP="00375D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 xml:space="preserve">Пояснительная записка к </w:t>
      </w:r>
      <w:r w:rsidRPr="00375D6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регламенту предоставления услуги -</w:t>
      </w:r>
      <w:r w:rsidRPr="00375D6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«Запись на прием к врачу в электронном виде»</w:t>
      </w:r>
    </w:p>
    <w:p w:rsidR="00375D6E" w:rsidRPr="00375D6E" w:rsidRDefault="00375D6E" w:rsidP="00375D6E">
      <w:pPr>
        <w:keepNext/>
        <w:spacing w:after="0" w:line="276" w:lineRule="auto"/>
        <w:ind w:firstLine="57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75D6E" w:rsidRPr="00375D6E" w:rsidRDefault="00375D6E" w:rsidP="00375D6E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Настоящий регламент составлен с целью внедрения системы электронной записи на прием к врачу в медицинских организациях Республики Татарстан. Указанная система реализуется в рамках мероприятия «Внедрение современных информационных систем в здравоохранении» программы «Модернизация здравоохранения Республики Татарстан на 2011-2012 годы». Регламент регулирует вопросы оказания услуги по записи на прием к врачу посредством сети Интернет, терминалов электронной очереди (</w:t>
      </w:r>
      <w:proofErr w:type="spellStart"/>
      <w:r w:rsidRPr="00375D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инфоматов</w:t>
      </w:r>
      <w:proofErr w:type="spellEnd"/>
      <w:r w:rsidRPr="00375D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), автоматизированных рабочих мест в медицинских организациях и контакт центра.</w:t>
      </w:r>
    </w:p>
    <w:p w:rsidR="00375D6E" w:rsidRPr="00375D6E" w:rsidRDefault="00375D6E" w:rsidP="00375D6E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 составлении регламента были учтены:</w:t>
      </w:r>
    </w:p>
    <w:p w:rsidR="00375D6E" w:rsidRPr="00375D6E" w:rsidRDefault="003A697A" w:rsidP="00375D6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hyperlink r:id="rId9" w:history="1">
        <w:r w:rsidR="00375D6E" w:rsidRPr="00375D6E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«Концепция создания единой государственной информационной системы в сфере здравоохранения»</w:t>
        </w:r>
      </w:hyperlink>
      <w:r w:rsidR="00375D6E" w:rsidRPr="00375D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(приказ </w:t>
      </w:r>
      <w:r w:rsidR="00375D6E" w:rsidRPr="00375D6E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  <w:r w:rsidR="00375D6E" w:rsidRPr="00375D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№364 от 28 апреля </w:t>
      </w:r>
      <w:smartTag w:uri="urn:schemas-microsoft-com:office:smarttags" w:element="metricconverter">
        <w:smartTagPr>
          <w:attr w:name="ProductID" w:val="2011 г"/>
        </w:smartTagPr>
        <w:r w:rsidR="00375D6E" w:rsidRPr="00375D6E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2011 г</w:t>
        </w:r>
      </w:smartTag>
      <w:r w:rsidR="00375D6E" w:rsidRPr="00375D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.);</w:t>
      </w:r>
    </w:p>
    <w:p w:rsidR="00375D6E" w:rsidRPr="00375D6E" w:rsidRDefault="00375D6E" w:rsidP="00375D6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«Методические рекомендации </w:t>
      </w:r>
      <w:r w:rsidRPr="00375D6E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  <w:r w:rsidRPr="00375D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 порядку организации работ по созданию субъектом российской федерации в 2011-2012 годах регионального фрагмента единой государственной информационной системы в сфере здравоохранения» (по адресу –  http://www.rosminzdrav.ru). </w:t>
      </w:r>
    </w:p>
    <w:p w:rsidR="00375D6E" w:rsidRPr="00375D6E" w:rsidRDefault="00375D6E" w:rsidP="00375D6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«Методические рекомендации </w:t>
      </w:r>
      <w:r w:rsidRPr="00375D6E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  <w:r w:rsidRPr="00375D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 составу, создаваемых в 2011 – 2012 годах в рамках реализации региональных программ модернизации здравоохранения, прикладных компонентов регионального уровня единой государственной информационной системы в сфере здравоохранения, а также функциональные требования к ним» (по адресу –  http://www.rosminzdrav.ru). </w:t>
      </w:r>
    </w:p>
    <w:p w:rsidR="00375D6E" w:rsidRPr="00375D6E" w:rsidRDefault="00375D6E" w:rsidP="00375D6E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br w:type="page"/>
      </w:r>
    </w:p>
    <w:p w:rsidR="00375D6E" w:rsidRPr="00375D6E" w:rsidRDefault="00375D6E" w:rsidP="00375D6E">
      <w:pPr>
        <w:keepNext/>
        <w:spacing w:after="0" w:line="276" w:lineRule="auto"/>
        <w:ind w:firstLine="57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РЕГЛАМЕНТ предоставления услуги -</w:t>
      </w:r>
      <w:r w:rsidRPr="00375D6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 xml:space="preserve">«Запись на прием к врачу в электронном виде» </w:t>
      </w:r>
    </w:p>
    <w:p w:rsidR="00375D6E" w:rsidRPr="00375D6E" w:rsidRDefault="00375D6E" w:rsidP="00375D6E">
      <w:pPr>
        <w:keepNext/>
        <w:spacing w:after="0" w:line="276" w:lineRule="auto"/>
        <w:ind w:firstLine="57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75D6E" w:rsidRPr="00375D6E" w:rsidRDefault="00375D6E" w:rsidP="00375D6E">
      <w:pPr>
        <w:tabs>
          <w:tab w:val="left" w:pos="-6096"/>
          <w:tab w:val="right" w:pos="-5954"/>
          <w:tab w:val="left" w:pos="400"/>
          <w:tab w:val="right" w:leader="dot" w:pos="10194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1" w:name="_Toc325107789"/>
      <w:bookmarkStart w:id="2" w:name="_Toc292185268"/>
      <w:bookmarkStart w:id="3" w:name="_Toc292649171"/>
      <w:bookmarkStart w:id="4" w:name="_Toc292649243"/>
      <w:bookmarkStart w:id="5" w:name="_Toc292649296"/>
      <w:bookmarkStart w:id="6" w:name="_Toc292649349"/>
      <w:bookmarkStart w:id="7" w:name="_Toc292649402"/>
      <w:bookmarkStart w:id="8" w:name="_Toc292649483"/>
      <w:bookmarkStart w:id="9" w:name="_Toc292649536"/>
      <w:bookmarkStart w:id="10" w:name="_Toc292649589"/>
      <w:bookmarkStart w:id="11" w:name="_Toc292814758"/>
      <w:bookmarkStart w:id="12" w:name="_Toc292822304"/>
      <w:bookmarkStart w:id="13" w:name="_Toc292827559"/>
      <w:bookmarkStart w:id="14" w:name="_Toc292833608"/>
      <w:bookmarkStart w:id="15" w:name="_Toc292833686"/>
      <w:bookmarkStart w:id="16" w:name="_Toc292833859"/>
      <w:bookmarkStart w:id="17" w:name="_Toc292835953"/>
      <w:bookmarkStart w:id="18" w:name="_Toc292836399"/>
      <w:bookmarkStart w:id="19" w:name="_Toc292837020"/>
      <w:bookmarkStart w:id="20" w:name="_Toc294205807"/>
      <w:bookmarkStart w:id="21" w:name="_Toc212027419"/>
      <w:bookmarkStart w:id="22" w:name="_Toc213068460"/>
      <w:r w:rsidRPr="00375D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Обозначения и сокращения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01"/>
        <w:gridCol w:w="8204"/>
      </w:tblGrid>
      <w:tr w:rsidR="00375D6E" w:rsidRPr="00375D6E" w:rsidTr="00DE3600">
        <w:trPr>
          <w:cantSplit/>
          <w:tblHeader/>
          <w:jc w:val="center"/>
        </w:trPr>
        <w:tc>
          <w:tcPr>
            <w:tcW w:w="1168" w:type="pct"/>
            <w:vAlign w:val="bottom"/>
          </w:tcPr>
          <w:p w:rsidR="00375D6E" w:rsidRPr="00375D6E" w:rsidRDefault="00375D6E" w:rsidP="00375D6E">
            <w:pPr>
              <w:keepNext/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D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Сокращение</w:t>
            </w:r>
          </w:p>
        </w:tc>
        <w:tc>
          <w:tcPr>
            <w:tcW w:w="3832" w:type="pct"/>
            <w:vAlign w:val="bottom"/>
          </w:tcPr>
          <w:p w:rsidR="00375D6E" w:rsidRPr="00375D6E" w:rsidRDefault="00375D6E" w:rsidP="00375D6E">
            <w:pPr>
              <w:keepNext/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D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Медицинская организация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ОКМУ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Общероссийский классификатор медицинских услуг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Полис ОМС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spacing w:after="0"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право застрахованного лица на бесплатное оказание медицинской помощи. 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ОМС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Обязательное медицинское страхование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ОУЗ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 управления здравоохранением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Страховой номер индивидуального лицевого счета застрахованного лица в системе персонифицированного учета Пенсионного фонда Российской Федерации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ТФОМС РТ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Государственное учреждение «</w:t>
            </w:r>
            <w:proofErr w:type="gramStart"/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Территориальный</w:t>
            </w:r>
            <w:proofErr w:type="gramEnd"/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фонд обязательного медицинского страхования Республики Татарстан»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ЦТО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Центр телефонного обслуживания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ПГМУ РТ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(http://www.</w:t>
            </w:r>
            <w:r w:rsidRPr="00375D6E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 </w:t>
            </w: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uslugi.tatar.ru)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ПГУ РФ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Портал государственных услуг Российской Федерации (http://www.gosuslugi.ru)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РС ЕРЗ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Региональный сегмент единого регистра </w:t>
            </w:r>
            <w:proofErr w:type="gramStart"/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застрахованных</w:t>
            </w:r>
            <w:proofErr w:type="gramEnd"/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ведение которого осуществляется </w:t>
            </w:r>
            <w:r w:rsidRPr="00375D6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ТФОМС</w:t>
            </w: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ЕГИСЗ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Единая государственная информационная система в сфере здравоохранения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SMS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Short</w:t>
            </w:r>
            <w:proofErr w:type="spellEnd"/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Messaging</w:t>
            </w:r>
            <w:proofErr w:type="spellEnd"/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Service</w:t>
            </w:r>
            <w:proofErr w:type="spellEnd"/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(«служба коротких сообщений») – технология, позволяющая осуществлять прием и передачу коротких текстовых сообщений с помощью сотового телефона.</w:t>
            </w:r>
          </w:p>
        </w:tc>
      </w:tr>
      <w:tr w:rsidR="00375D6E" w:rsidRPr="00375D6E" w:rsidTr="00DE3600">
        <w:trPr>
          <w:cantSplit/>
          <w:jc w:val="center"/>
        </w:trPr>
        <w:tc>
          <w:tcPr>
            <w:tcW w:w="1168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ОКМУ</w:t>
            </w:r>
          </w:p>
        </w:tc>
        <w:tc>
          <w:tcPr>
            <w:tcW w:w="3832" w:type="pct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Общероссийский классификатор медицинских услуг</w:t>
            </w:r>
          </w:p>
        </w:tc>
      </w:tr>
    </w:tbl>
    <w:p w:rsidR="00375D6E" w:rsidRPr="00375D6E" w:rsidRDefault="00375D6E" w:rsidP="00375D6E">
      <w:pPr>
        <w:pageBreakBefore/>
        <w:tabs>
          <w:tab w:val="left" w:pos="-6096"/>
          <w:tab w:val="right" w:pos="-5954"/>
          <w:tab w:val="left" w:pos="400"/>
          <w:tab w:val="right" w:leader="dot" w:pos="10194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23" w:name="_Toc325107788"/>
      <w:r w:rsidRPr="00375D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Определения терминов</w:t>
      </w:r>
      <w:bookmarkEnd w:id="23"/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55"/>
        <w:gridCol w:w="7508"/>
      </w:tblGrid>
      <w:tr w:rsidR="00375D6E" w:rsidRPr="00375D6E" w:rsidTr="00DE3600">
        <w:trPr>
          <w:cantSplit/>
          <w:tblHeader/>
          <w:jc w:val="center"/>
        </w:trPr>
        <w:tc>
          <w:tcPr>
            <w:tcW w:w="2355" w:type="dxa"/>
            <w:vAlign w:val="bottom"/>
          </w:tcPr>
          <w:p w:rsidR="00375D6E" w:rsidRPr="00375D6E" w:rsidRDefault="00375D6E" w:rsidP="00375D6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D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Термин</w:t>
            </w:r>
          </w:p>
        </w:tc>
        <w:tc>
          <w:tcPr>
            <w:tcW w:w="7508" w:type="dxa"/>
            <w:vAlign w:val="bottom"/>
          </w:tcPr>
          <w:p w:rsidR="00375D6E" w:rsidRPr="00375D6E" w:rsidRDefault="00375D6E" w:rsidP="00375D6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D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375D6E" w:rsidRPr="00375D6E" w:rsidTr="00DE3600">
        <w:trPr>
          <w:jc w:val="center"/>
        </w:trPr>
        <w:tc>
          <w:tcPr>
            <w:tcW w:w="2355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Амбулаторные условия приема пациента</w:t>
            </w:r>
          </w:p>
        </w:tc>
        <w:tc>
          <w:tcPr>
            <w:tcW w:w="7508" w:type="dxa"/>
          </w:tcPr>
          <w:p w:rsidR="00375D6E" w:rsidRPr="00375D6E" w:rsidRDefault="00375D6E" w:rsidP="00375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Условия, не предусматривающие круглосуточного медицинского наблюдения и лечения.</w:t>
            </w:r>
          </w:p>
        </w:tc>
      </w:tr>
      <w:tr w:rsidR="00375D6E" w:rsidRPr="00375D6E" w:rsidTr="00DE3600">
        <w:trPr>
          <w:jc w:val="center"/>
        </w:trPr>
        <w:tc>
          <w:tcPr>
            <w:tcW w:w="2355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Качество медицинской помощи</w:t>
            </w:r>
          </w:p>
        </w:tc>
        <w:tc>
          <w:tcPr>
            <w:tcW w:w="7508" w:type="dxa"/>
          </w:tcPr>
          <w:p w:rsidR="00375D6E" w:rsidRPr="00375D6E" w:rsidRDefault="00375D6E" w:rsidP="00375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      </w:r>
          </w:p>
        </w:tc>
      </w:tr>
      <w:tr w:rsidR="00375D6E" w:rsidRPr="00375D6E" w:rsidTr="00DE3600">
        <w:trPr>
          <w:jc w:val="center"/>
        </w:trPr>
        <w:tc>
          <w:tcPr>
            <w:tcW w:w="2355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Медицинская организация</w:t>
            </w:r>
          </w:p>
        </w:tc>
        <w:tc>
          <w:tcPr>
            <w:tcW w:w="7508" w:type="dxa"/>
          </w:tcPr>
          <w:p w:rsidR="00375D6E" w:rsidRPr="00375D6E" w:rsidRDefault="00375D6E" w:rsidP="00375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РФ. В соответствии с действующим законодательством к медицинским организациям приравниваются индивидуальные предприниматели, осуществляющие медицинскую деятельность.</w:t>
            </w:r>
          </w:p>
        </w:tc>
      </w:tr>
      <w:tr w:rsidR="00375D6E" w:rsidRPr="00375D6E" w:rsidTr="00DE3600">
        <w:trPr>
          <w:jc w:val="center"/>
        </w:trPr>
        <w:tc>
          <w:tcPr>
            <w:tcW w:w="2355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Медицинская помощь</w:t>
            </w:r>
          </w:p>
        </w:tc>
        <w:tc>
          <w:tcPr>
            <w:tcW w:w="7508" w:type="dxa"/>
          </w:tcPr>
          <w:p w:rsidR="00375D6E" w:rsidRPr="00375D6E" w:rsidRDefault="00375D6E" w:rsidP="00375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мероприятий, направленных на поддержание и (или) восстановление здоровья и включающих в себя предоставление медицинских услуг.</w:t>
            </w:r>
          </w:p>
        </w:tc>
      </w:tr>
      <w:tr w:rsidR="00375D6E" w:rsidRPr="00375D6E" w:rsidTr="00DE3600">
        <w:trPr>
          <w:jc w:val="center"/>
        </w:trPr>
        <w:tc>
          <w:tcPr>
            <w:tcW w:w="2355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Медицинская услуга</w:t>
            </w:r>
          </w:p>
        </w:tc>
        <w:tc>
          <w:tcPr>
            <w:tcW w:w="7508" w:type="dxa"/>
          </w:tcPr>
          <w:p w:rsidR="00375D6E" w:rsidRPr="00375D6E" w:rsidRDefault="00375D6E" w:rsidP="00375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      </w:r>
          </w:p>
        </w:tc>
      </w:tr>
      <w:tr w:rsidR="00375D6E" w:rsidRPr="00375D6E" w:rsidTr="00DE3600">
        <w:trPr>
          <w:jc w:val="center"/>
        </w:trPr>
        <w:tc>
          <w:tcPr>
            <w:tcW w:w="2355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Медицинский работник</w:t>
            </w:r>
          </w:p>
        </w:tc>
        <w:tc>
          <w:tcPr>
            <w:tcW w:w="7508" w:type="dxa"/>
          </w:tcPr>
          <w:p w:rsidR="00375D6E" w:rsidRPr="00375D6E" w:rsidRDefault="00375D6E" w:rsidP="00375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лицо, которое имеет медицинское или иное образование, работает в МО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      </w:r>
            <w:proofErr w:type="gramEnd"/>
          </w:p>
        </w:tc>
      </w:tr>
      <w:tr w:rsidR="00375D6E" w:rsidRPr="00375D6E" w:rsidTr="00DE3600">
        <w:trPr>
          <w:jc w:val="center"/>
        </w:trPr>
        <w:tc>
          <w:tcPr>
            <w:tcW w:w="2355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Пациент</w:t>
            </w:r>
          </w:p>
        </w:tc>
        <w:tc>
          <w:tcPr>
            <w:tcW w:w="7508" w:type="dxa"/>
          </w:tcPr>
          <w:p w:rsidR="00375D6E" w:rsidRPr="00375D6E" w:rsidRDefault="00375D6E" w:rsidP="00375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лицо, которому оказывается </w:t>
            </w:r>
            <w:proofErr w:type="gramStart"/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</w:t>
            </w:r>
            <w:proofErr w:type="gramEnd"/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 или которое обратилось за оказанием медицинской помощи независимо от наличия у него заболевания и от его состояния.</w:t>
            </w:r>
          </w:p>
        </w:tc>
      </w:tr>
      <w:tr w:rsidR="00375D6E" w:rsidRPr="00375D6E" w:rsidTr="00DE3600">
        <w:trPr>
          <w:jc w:val="center"/>
        </w:trPr>
        <w:tc>
          <w:tcPr>
            <w:tcW w:w="2355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Первичная медицинская </w:t>
            </w: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помощь</w:t>
            </w:r>
          </w:p>
        </w:tc>
        <w:tc>
          <w:tcPr>
            <w:tcW w:w="7508" w:type="dxa"/>
          </w:tcPr>
          <w:p w:rsidR="00375D6E" w:rsidRPr="00375D6E" w:rsidRDefault="00375D6E" w:rsidP="00375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Первичная медико-санитарная помощь </w:t>
            </w:r>
            <w:proofErr w:type="gramStart"/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основой системы оказания медицинской помощи и включает</w:t>
            </w:r>
            <w:proofErr w:type="gramEnd"/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себя </w:t>
            </w:r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      </w:r>
          </w:p>
        </w:tc>
      </w:tr>
      <w:tr w:rsidR="00375D6E" w:rsidRPr="00375D6E" w:rsidTr="00DE3600">
        <w:trPr>
          <w:jc w:val="center"/>
        </w:trPr>
        <w:tc>
          <w:tcPr>
            <w:tcW w:w="2355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Расписание</w:t>
            </w:r>
          </w:p>
        </w:tc>
        <w:tc>
          <w:tcPr>
            <w:tcW w:w="7508" w:type="dxa"/>
          </w:tcPr>
          <w:p w:rsidR="00375D6E" w:rsidRPr="00375D6E" w:rsidRDefault="00375D6E" w:rsidP="00375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График, содержащий указание о дате и времени приема пациента врачом МО.</w:t>
            </w:r>
          </w:p>
        </w:tc>
      </w:tr>
      <w:tr w:rsidR="00375D6E" w:rsidRPr="00375D6E" w:rsidTr="00DE3600">
        <w:trPr>
          <w:jc w:val="center"/>
        </w:trPr>
        <w:tc>
          <w:tcPr>
            <w:tcW w:w="2355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Сервис</w:t>
            </w:r>
          </w:p>
        </w:tc>
        <w:tc>
          <w:tcPr>
            <w:tcW w:w="7508" w:type="dxa"/>
          </w:tcPr>
          <w:p w:rsidR="00375D6E" w:rsidRPr="00375D6E" w:rsidRDefault="00375D6E" w:rsidP="00375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 «Запись на прием к врачу в электронном виде».</w:t>
            </w:r>
          </w:p>
        </w:tc>
      </w:tr>
      <w:tr w:rsidR="00375D6E" w:rsidRPr="00375D6E" w:rsidTr="00DE3600">
        <w:trPr>
          <w:jc w:val="center"/>
        </w:trPr>
        <w:tc>
          <w:tcPr>
            <w:tcW w:w="2355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7508" w:type="dxa"/>
          </w:tcPr>
          <w:p w:rsidR="00375D6E" w:rsidRPr="00375D6E" w:rsidRDefault="00375D6E" w:rsidP="00375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ведения расписания приема граждан врачами, обеспечивающая запись на прием к врачу в электронном виде.</w:t>
            </w:r>
          </w:p>
        </w:tc>
      </w:tr>
      <w:tr w:rsidR="00375D6E" w:rsidRPr="00375D6E" w:rsidTr="00DE3600">
        <w:trPr>
          <w:jc w:val="center"/>
        </w:trPr>
        <w:tc>
          <w:tcPr>
            <w:tcW w:w="2355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508" w:type="dxa"/>
          </w:tcPr>
          <w:p w:rsidR="00375D6E" w:rsidRPr="00375D6E" w:rsidRDefault="00375D6E" w:rsidP="00375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Услуга, предоставляемая медицинской организацией для осуществления записи пациентов на прием к врачу с использованием сервиса «Запись на прием к врачу в электронном виде».</w:t>
            </w:r>
          </w:p>
        </w:tc>
      </w:tr>
      <w:tr w:rsidR="00375D6E" w:rsidRPr="00375D6E" w:rsidTr="00DE3600">
        <w:trPr>
          <w:jc w:val="center"/>
        </w:trPr>
        <w:tc>
          <w:tcPr>
            <w:tcW w:w="2355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Центр телефонного обслуживания</w:t>
            </w:r>
          </w:p>
        </w:tc>
        <w:tc>
          <w:tcPr>
            <w:tcW w:w="7508" w:type="dxa"/>
          </w:tcPr>
          <w:p w:rsidR="00375D6E" w:rsidRPr="00375D6E" w:rsidRDefault="00375D6E" w:rsidP="00375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телефонного обслуживания граждан, обеспечивающий прием и обработку телефонных обращений граждан для записи на прием к врачу на региональном уровне. </w:t>
            </w:r>
          </w:p>
        </w:tc>
      </w:tr>
      <w:tr w:rsidR="00375D6E" w:rsidRPr="00375D6E" w:rsidTr="00DE3600">
        <w:trPr>
          <w:jc w:val="center"/>
        </w:trPr>
        <w:tc>
          <w:tcPr>
            <w:tcW w:w="2355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Терминал</w:t>
            </w:r>
          </w:p>
        </w:tc>
        <w:tc>
          <w:tcPr>
            <w:tcW w:w="7508" w:type="dxa"/>
          </w:tcPr>
          <w:p w:rsidR="00375D6E" w:rsidRPr="00375D6E" w:rsidRDefault="00375D6E" w:rsidP="00375D6E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Информационный терминал записи на прием</w:t>
            </w:r>
          </w:p>
        </w:tc>
      </w:tr>
    </w:tbl>
    <w:p w:rsidR="00375D6E" w:rsidRPr="00375D6E" w:rsidRDefault="00375D6E" w:rsidP="00375D6E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bookmarkStart w:id="24" w:name="_Toc329360157"/>
    </w:p>
    <w:p w:rsidR="00375D6E" w:rsidRPr="00375D6E" w:rsidRDefault="00375D6E" w:rsidP="00375D6E">
      <w:pPr>
        <w:keepNext/>
        <w:tabs>
          <w:tab w:val="num" w:pos="1077"/>
        </w:tabs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375D6E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br w:type="page"/>
      </w:r>
      <w:r w:rsidRPr="00375D6E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lastRenderedPageBreak/>
        <w:t>Н</w:t>
      </w:r>
      <w:r w:rsidRPr="00375D6E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u w:val="single"/>
          <w:lang w:eastAsia="ru-RU"/>
        </w:rPr>
        <w:t xml:space="preserve">азначение настоящего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4"/>
      <w:r w:rsidRPr="00375D6E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u w:val="single"/>
          <w:lang w:eastAsia="ru-RU"/>
        </w:rPr>
        <w:t>порядка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Настоящий порядок ведения информационной системы «Запись на прием к врачу в электронном виде»</w:t>
      </w:r>
      <w:r w:rsidRPr="00375D6E" w:rsidDel="00E72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устанавливает правила записи на прием к врачу в электронном виде.</w:t>
      </w:r>
    </w:p>
    <w:p w:rsidR="00375D6E" w:rsidRPr="00375D6E" w:rsidRDefault="00375D6E" w:rsidP="008805CA">
      <w:pPr>
        <w:keepNext/>
        <w:keepLines/>
        <w:numPr>
          <w:ilvl w:val="0"/>
          <w:numId w:val="4"/>
        </w:numPr>
        <w:tabs>
          <w:tab w:val="num" w:pos="1077"/>
        </w:tabs>
        <w:suppressAutoHyphens/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bookmarkStart w:id="25" w:name="_Toc329360158"/>
      <w:r w:rsidRPr="00375D6E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О</w:t>
      </w:r>
      <w:r w:rsidRPr="00375D6E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u w:val="single"/>
          <w:lang w:eastAsia="ru-RU"/>
        </w:rPr>
        <w:t>бщие положения</w:t>
      </w:r>
      <w:bookmarkEnd w:id="25"/>
    </w:p>
    <w:p w:rsidR="00375D6E" w:rsidRPr="00375D6E" w:rsidRDefault="00375D6E" w:rsidP="008805CA">
      <w:pPr>
        <w:keepNext/>
        <w:keepLines/>
        <w:numPr>
          <w:ilvl w:val="1"/>
          <w:numId w:val="4"/>
        </w:numPr>
        <w:suppressAutoHyphens/>
        <w:spacing w:after="0" w:line="276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26" w:name="_Toc329360159"/>
      <w:r w:rsidRPr="00375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Область применения</w:t>
      </w:r>
      <w:bookmarkEnd w:id="26"/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Министерство здравоохранения Республики Татарстан является оператором и собственником Сервиса «Запись на прием к врачу в электронном виде»</w:t>
      </w:r>
      <w:r w:rsidRPr="00375D6E" w:rsidDel="00E72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обеспечивает его бесперебойное функционирование.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Техническое обеспечение Сервиса обеспечивает Министерство информатизации и связи Республики Татарстан.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Регулирование отношений, связанных с ведением Сервиса осуществляется в соответствии с законодательством Российской Федерации об информации, информационных технологиях и о защите информации [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_Ref329595881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Министерство здравоохранения Республики Татарстан, уполномоченные органы исполнительной власти в сфере здравоохранения и МО обеспечивают конфиденциальность сведений, содержащихся в Сервисе, хранение и защиту таких сведений в соответствии с Федеральным законом «О персональных данных» [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_Ref329595985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].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Сервис содержит следующие сведения о заявках граждан на посещение МО, оказывающих </w:t>
      </w:r>
      <w:proofErr w:type="gramStart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первичную</w:t>
      </w:r>
      <w:proofErr w:type="gramEnd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медицинскую помощь в соответствии с постановлением Правительства Российской Федерации [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_Ref329613119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]: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 страховой номер индивидуального лицевого счета в системе обязательного пенсионного страхования (СНИЛС);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 фамилия, имя, отчество, а также фамилия, данная при рождении;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 дата рождения;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 пол;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д) адрес места жительства (с указанием кода по общероссийскому классификатору административно-территориальных образований);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е) серия, номер паспорта (свидетельства о рождении) или удостоверения личности, дата выдачи указанных документов;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ж) серия и номер полиса обязательного медицинского страхования и наименование страховой компании его выдавшей;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з) сведения о наличии льгот по внеочередному обслуживанию;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и) диагноз заболевания (состояние), включая его код по Международной статистической классификации болезней и проблем, связанных со здоровьем, которое вызвало обращение гражданина в МО;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к) наименование МО, в которую гражданин подает заявку на посещение;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л) уникальный номер регистровой записи.</w:t>
      </w:r>
    </w:p>
    <w:p w:rsidR="00375D6E" w:rsidRPr="00375D6E" w:rsidRDefault="00375D6E" w:rsidP="008805CA">
      <w:pPr>
        <w:keepLines/>
        <w:numPr>
          <w:ilvl w:val="1"/>
          <w:numId w:val="4"/>
        </w:numPr>
        <w:suppressAutoHyphens/>
        <w:spacing w:after="0" w:line="276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75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Пользователи Сервиса</w:t>
      </w:r>
    </w:p>
    <w:p w:rsidR="00375D6E" w:rsidRPr="00375D6E" w:rsidRDefault="00375D6E" w:rsidP="00375D6E">
      <w:pPr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Пользователями Сервиса являются:</w:t>
      </w:r>
    </w:p>
    <w:p w:rsidR="00375D6E" w:rsidRPr="00375D6E" w:rsidRDefault="00375D6E" w:rsidP="008805CA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D6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граждане РФ, постоянно или временно проживающие в РФ;</w:t>
      </w:r>
    </w:p>
    <w:p w:rsidR="00375D6E" w:rsidRPr="00375D6E" w:rsidRDefault="00375D6E" w:rsidP="008805CA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D6E">
        <w:rPr>
          <w:rFonts w:ascii="Times New Roman" w:eastAsia="Times New Roman" w:hAnsi="Times New Roman" w:cs="Times New Roman"/>
          <w:sz w:val="28"/>
          <w:szCs w:val="20"/>
          <w:lang w:eastAsia="ru-RU"/>
        </w:rPr>
        <w:t>иностранные граждане;</w:t>
      </w:r>
    </w:p>
    <w:p w:rsidR="00375D6E" w:rsidRPr="00375D6E" w:rsidRDefault="00375D6E" w:rsidP="008805CA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D6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лица без гражданства (за исключением высококвалифицированных специалистов и членов их семей в соответствии с федеральным законом [</w:t>
      </w:r>
      <w:r w:rsidRPr="00375D6E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REF _Ref328632598 \r \h  \* MERGEFORMAT </w:instrText>
      </w:r>
      <w:r w:rsidRPr="00375D6E">
        <w:rPr>
          <w:rFonts w:ascii="Times New Roman" w:eastAsia="Times New Roman" w:hAnsi="Times New Roman" w:cs="Times New Roman"/>
          <w:sz w:val="28"/>
          <w:szCs w:val="20"/>
          <w:lang w:eastAsia="ru-RU"/>
        </w:rPr>
      </w:r>
      <w:r w:rsidRPr="00375D6E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75D6E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z w:val="28"/>
          <w:szCs w:val="20"/>
          <w:lang w:eastAsia="ru-RU"/>
        </w:rPr>
        <w:t>]), имеющие действующий полис обязательного медицинского страхования;</w:t>
      </w:r>
    </w:p>
    <w:p w:rsidR="00375D6E" w:rsidRPr="00375D6E" w:rsidRDefault="00375D6E" w:rsidP="008805CA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D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беженцы;</w:t>
      </w:r>
    </w:p>
    <w:p w:rsidR="00375D6E" w:rsidRPr="00375D6E" w:rsidRDefault="00375D6E" w:rsidP="008805CA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D6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работники МО:</w:t>
      </w:r>
    </w:p>
    <w:p w:rsidR="00375D6E" w:rsidRPr="00375D6E" w:rsidRDefault="00375D6E" w:rsidP="008805CA">
      <w:pPr>
        <w:keepLines/>
        <w:numPr>
          <w:ilvl w:val="1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МО;</w:t>
      </w:r>
    </w:p>
    <w:p w:rsidR="00375D6E" w:rsidRPr="00375D6E" w:rsidRDefault="00375D6E" w:rsidP="008805CA">
      <w:pPr>
        <w:keepLines/>
        <w:numPr>
          <w:ilvl w:val="1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регистратурой МО;</w:t>
      </w:r>
    </w:p>
    <w:p w:rsidR="00375D6E" w:rsidRPr="00375D6E" w:rsidRDefault="00375D6E" w:rsidP="008805CA">
      <w:pPr>
        <w:keepLines/>
        <w:numPr>
          <w:ilvl w:val="1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оператор-методист или регистратор МО;</w:t>
      </w:r>
    </w:p>
    <w:p w:rsidR="00375D6E" w:rsidRPr="00375D6E" w:rsidRDefault="00375D6E" w:rsidP="008805CA">
      <w:pPr>
        <w:keepLines/>
        <w:numPr>
          <w:ilvl w:val="1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МО.</w:t>
      </w:r>
    </w:p>
    <w:p w:rsidR="00375D6E" w:rsidRPr="00375D6E" w:rsidRDefault="00375D6E" w:rsidP="008805CA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ЦТО.</w:t>
      </w:r>
    </w:p>
    <w:p w:rsidR="00375D6E" w:rsidRPr="00375D6E" w:rsidRDefault="00375D6E" w:rsidP="00375D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z w:val="28"/>
          <w:szCs w:val="28"/>
          <w:lang w:eastAsia="ru-RU"/>
        </w:rPr>
        <w:t>2.3 Способы предоставления услуги</w:t>
      </w:r>
      <w:r w:rsidRPr="00375D6E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»</w:t>
      </w:r>
      <w:r w:rsidRPr="00375D6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Портал государственных услуг Российской Федерации (ПГУ РФ), Портал государственных и муниципальных услуг Республики Татарстан (ПГМУ РТ), с использованием терминалов</w:t>
      </w:r>
      <w:r w:rsidRPr="00375D6E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,</w:t>
      </w:r>
      <w:r w:rsidRPr="0037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путем обращения в Центр телефонного обслуживания (ЦТО).</w:t>
      </w:r>
    </w:p>
    <w:p w:rsidR="00375D6E" w:rsidRPr="00375D6E" w:rsidRDefault="00375D6E" w:rsidP="00375D6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6E" w:rsidRPr="00375D6E" w:rsidRDefault="00375D6E" w:rsidP="008805CA">
      <w:pPr>
        <w:keepNext/>
        <w:keepLines/>
        <w:numPr>
          <w:ilvl w:val="0"/>
          <w:numId w:val="4"/>
        </w:numPr>
        <w:tabs>
          <w:tab w:val="num" w:pos="1077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bookmarkStart w:id="27" w:name="_Toc329360161"/>
      <w:r w:rsidRPr="00375D6E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u w:val="single"/>
          <w:lang w:eastAsia="ru-RU"/>
        </w:rPr>
        <w:t>Порядок</w:t>
      </w:r>
      <w:bookmarkEnd w:id="27"/>
      <w:r w:rsidRPr="00375D6E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u w:val="single"/>
          <w:lang w:eastAsia="ru-RU"/>
        </w:rPr>
        <w:t xml:space="preserve"> внесения реестровой записи</w:t>
      </w:r>
    </w:p>
    <w:p w:rsidR="00375D6E" w:rsidRPr="00375D6E" w:rsidRDefault="00375D6E" w:rsidP="008805CA">
      <w:pPr>
        <w:keepNext/>
        <w:keepLines/>
        <w:numPr>
          <w:ilvl w:val="1"/>
          <w:numId w:val="4"/>
        </w:numPr>
        <w:suppressAutoHyphens/>
        <w:spacing w:after="0" w:line="276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28" w:name="_Ref328631773"/>
      <w:bookmarkStart w:id="29" w:name="_Ref328631818"/>
      <w:bookmarkStart w:id="30" w:name="_Ref328631830"/>
      <w:bookmarkStart w:id="31" w:name="_Ref328631838"/>
      <w:bookmarkStart w:id="32" w:name="_Toc329360162"/>
      <w:r w:rsidRPr="00375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Порядок подачи гражданином заявки на прием к врачу</w:t>
      </w:r>
      <w:bookmarkEnd w:id="28"/>
      <w:bookmarkEnd w:id="29"/>
      <w:bookmarkEnd w:id="30"/>
      <w:bookmarkEnd w:id="31"/>
      <w:bookmarkEnd w:id="32"/>
      <w:r w:rsidRPr="00375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Подача заявки гражданином на прием к врачу представляет собой процесс внесения реестровой записи в свободную ячейку расписания врача МО для получения гражданином первичной медико-санитарной помощи.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порядком оказания первичной медико-санитарной помощи указанной в федеральном законе [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_Ref329614242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], первичный прием граждан осуществляется по участковому принципу (прикреплению).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процедуры выбора гражданином МО или изменение обслуживающей МО осуществляется в соответствии с положениями федерального закона [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_Ref328632701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], приказа Министерства здравоохранения и социального развития Российской Федерации [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_Ref329614261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], в части реализации прав граждан, застрахованных в системе ОМС, выбором МО и врача, а также </w:t>
      </w:r>
      <w:proofErr w:type="gramStart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согласно Указа</w:t>
      </w:r>
      <w:proofErr w:type="gramEnd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Президента Российской Федерации [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_Ref328319521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Внесение реестровой записи в Сервис осуществляется одним из следующих способов:</w:t>
      </w:r>
    </w:p>
    <w:p w:rsidR="00375D6E" w:rsidRPr="00375D6E" w:rsidRDefault="00375D6E" w:rsidP="008805CA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использованием терминала;</w:t>
      </w:r>
    </w:p>
    <w:p w:rsidR="00375D6E" w:rsidRPr="00375D6E" w:rsidRDefault="00375D6E" w:rsidP="008805CA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использованием регистратуры;</w:t>
      </w:r>
    </w:p>
    <w:p w:rsidR="00375D6E" w:rsidRPr="00375D6E" w:rsidRDefault="00375D6E" w:rsidP="008805CA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использованием ПГМУ РТ (http://www. uslugi.tatar.ru); </w:t>
      </w:r>
    </w:p>
    <w:p w:rsidR="00375D6E" w:rsidRPr="00375D6E" w:rsidRDefault="00375D6E" w:rsidP="008805CA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использованием ПГУ РФ (http://www.gosuslugi.ru);</w:t>
      </w:r>
    </w:p>
    <w:p w:rsidR="00375D6E" w:rsidRPr="00375D6E" w:rsidRDefault="00375D6E" w:rsidP="008805CA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использованием телефонного обращения в ЦТО или МО;</w:t>
      </w:r>
    </w:p>
    <w:p w:rsidR="00375D6E" w:rsidRPr="00375D6E" w:rsidRDefault="00375D6E" w:rsidP="008805CA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личным обращением в регистратуру МО, где запись произведет регистратор через медицинскую информационную систему.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внесении реестровой записи Сервис должен осуществить проверку сведений о прикреплении пациента к МО, путем направления запроса в РС ЕРЗ. Только при наличии подтверждения со стороны РС ЕРЗ сведений о прикреплении, указанных гражданином в заявке на посещение МО, реестровая запись сохраняется в Сервисе. В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случае</w:t>
      </w:r>
      <w:proofErr w:type="gramStart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proofErr w:type="gramEnd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если данные указанные гражданином в заявке на посещение МО не верифицированы в РС ЕРЗ, реестровая запись не сохраняется, а гражданин должен обратиться непосредственно в МО для получения медицинской помощи и сверке сведений в РС ЕРЗ. 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Запрос в РС ЕРЗ содержит одну из следующих пар идентификационных данных гражданина: </w:t>
      </w:r>
    </w:p>
    <w:p w:rsidR="00375D6E" w:rsidRPr="00375D6E" w:rsidRDefault="00375D6E" w:rsidP="008805CA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ФИО гражданина, дата рождения и полис ОМС;</w:t>
      </w:r>
    </w:p>
    <w:p w:rsidR="00375D6E" w:rsidRPr="00375D6E" w:rsidRDefault="00375D6E" w:rsidP="008805CA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ФИО гражданина, дата рождения и СНИЛС;</w:t>
      </w:r>
    </w:p>
    <w:p w:rsidR="00375D6E" w:rsidRPr="00375D6E" w:rsidRDefault="00375D6E" w:rsidP="008805CA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ФИО гражданина, дата рождения, серия и номер паспорта.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факте сохранения реестровой записи гражданин уведомляется в обязательном порядке следующими способами: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направлением документа, содержащим выписку из реестровой записи на адрес электронной почты гражданина при записи через ПГМУ РТ (при наличии);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получением документа, содержащим выписку из реестровой записи в бумажном виде;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получением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SMS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уведомления на сотовый телефон при записи через ПГМУ РТ (при наличии);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получением информации о номере реестровой записи в случае подачи заявки по телефону.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 всех изменениях в реестровой записи гражданин должен быть обязательно и немедленно оповещен МО. Ответственность за соблюдение данного требования лежит на руководителе МО.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Подача заявки гражданином на прием к врачу в электронном виде с целью получения первичной медицинской помощи на данном этапе реализации системы электронной записи на прием к врачу может быть выполнена к следующим врачам:</w:t>
      </w:r>
    </w:p>
    <w:p w:rsidR="00375D6E" w:rsidRPr="00375D6E" w:rsidRDefault="00375D6E" w:rsidP="008805CA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врачу-терапевту; </w:t>
      </w:r>
    </w:p>
    <w:p w:rsidR="00375D6E" w:rsidRPr="00375D6E" w:rsidRDefault="00375D6E" w:rsidP="008805CA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врачу-педиатру;</w:t>
      </w:r>
    </w:p>
    <w:p w:rsidR="00375D6E" w:rsidRPr="00375D6E" w:rsidRDefault="00375D6E" w:rsidP="008805CA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врачу общей практики (семейному врачу);</w:t>
      </w:r>
    </w:p>
    <w:p w:rsidR="00375D6E" w:rsidRPr="00375D6E" w:rsidRDefault="00375D6E" w:rsidP="008805CA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врачу-стоматологу;</w:t>
      </w:r>
    </w:p>
    <w:p w:rsidR="00375D6E" w:rsidRPr="00375D6E" w:rsidRDefault="00375D6E" w:rsidP="008805CA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врачу-гинекологу. </w:t>
      </w:r>
    </w:p>
    <w:p w:rsidR="00375D6E" w:rsidRPr="00375D6E" w:rsidRDefault="00375D6E" w:rsidP="00375D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Перед получением государственной услуги «Запись на прием к врачу в электронном виде» (далее – Услуга) гражданин обязан предъявить регистратору МО один из документов, который использовался при подаче заявки и оповестить регистратора МО о своем прибытии в соответствии с ранее поданной заявкой.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Граждане, имеющие право внеочередного обслуживания в МО могут воспользоваться правом подачи заявки на прием к врачу на общих основаниях в соответствии с описанным временным порядком, либо обратиться в регистратуру МО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и получить медицинскую помощь во внеочередном порядке.</w:t>
      </w:r>
    </w:p>
    <w:p w:rsidR="00375D6E" w:rsidRPr="00375D6E" w:rsidRDefault="00375D6E" w:rsidP="00375D6E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Категории граждан, имеющие право на внеочередное обслуживание в учреждении здравоохранения Республики Татарстан:</w:t>
      </w:r>
    </w:p>
    <w:p w:rsidR="00375D6E" w:rsidRPr="00375D6E" w:rsidRDefault="00375D6E" w:rsidP="00375D6E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1.     </w:t>
      </w:r>
      <w:r w:rsidRPr="00375D6E">
        <w:rPr>
          <w:rFonts w:ascii="Times New Roman" w:eastAsia="Calibri" w:hAnsi="Times New Roman" w:cs="Times New Roman"/>
          <w:sz w:val="28"/>
          <w:szCs w:val="28"/>
        </w:rPr>
        <w:t>Федеральный закон от 12.01.1995 г. № 5-ФЗ «О ветеранах»:</w:t>
      </w:r>
    </w:p>
    <w:p w:rsidR="00375D6E" w:rsidRPr="00375D6E" w:rsidRDefault="00375D6E" w:rsidP="00375D6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Ветераны Великой Отечественной войны (ст.2):</w:t>
      </w:r>
    </w:p>
    <w:p w:rsidR="00375D6E" w:rsidRPr="00375D6E" w:rsidRDefault="00375D6E" w:rsidP="00375D6E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участники Великой Отечественной войны;</w:t>
      </w:r>
    </w:p>
    <w:p w:rsidR="00375D6E" w:rsidRPr="00375D6E" w:rsidRDefault="00375D6E" w:rsidP="00375D6E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375D6E" w:rsidRPr="00375D6E" w:rsidRDefault="00375D6E" w:rsidP="00375D6E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лица, награжденные знаком «Жителю блокадного Ленинграда»:</w:t>
      </w:r>
    </w:p>
    <w:p w:rsidR="00375D6E" w:rsidRPr="00375D6E" w:rsidRDefault="00375D6E" w:rsidP="00375D6E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Ветераны боевых действий (ст.3);</w:t>
      </w:r>
    </w:p>
    <w:p w:rsidR="00375D6E" w:rsidRPr="00375D6E" w:rsidRDefault="00375D6E" w:rsidP="00375D6E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Инвалиды Великой Отечественной войны и инвалиды боевых действий (ст.4);</w:t>
      </w:r>
    </w:p>
    <w:p w:rsidR="00375D6E" w:rsidRPr="00375D6E" w:rsidRDefault="00375D6E" w:rsidP="00375D6E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Члены семей погибших (умерших) инвалидов войны, участников Великой Отечественной войны и ветеранов боевых действий.</w:t>
      </w:r>
    </w:p>
    <w:p w:rsidR="00375D6E" w:rsidRPr="00375D6E" w:rsidRDefault="00375D6E" w:rsidP="00375D6E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2.     </w:t>
      </w:r>
      <w:r w:rsidRPr="00375D6E">
        <w:rPr>
          <w:rFonts w:ascii="Times New Roman" w:eastAsia="Calibri" w:hAnsi="Times New Roman" w:cs="Times New Roman"/>
          <w:sz w:val="28"/>
          <w:szCs w:val="28"/>
        </w:rPr>
        <w:t>Закон РФ от 15.05.1991 № 1244-1 «О социальной защите граждан, подвергшихся воздействию радиации вследствие катастрофы на Чернобыльской атомной электростанции имени В.И. Ленина»:</w:t>
      </w:r>
    </w:p>
    <w:p w:rsidR="00375D6E" w:rsidRPr="00375D6E" w:rsidRDefault="00375D6E" w:rsidP="00375D6E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</w:t>
      </w:r>
      <w:r w:rsidRPr="00375D6E">
        <w:rPr>
          <w:rFonts w:ascii="Times New Roman" w:eastAsia="Calibri" w:hAnsi="Times New Roman" w:cs="Times New Roman"/>
          <w:sz w:val="28"/>
          <w:szCs w:val="28"/>
        </w:rPr>
        <w:t>атомной электростанции имени В.И. Ленина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75D6E" w:rsidRPr="00375D6E" w:rsidRDefault="00375D6E" w:rsidP="00375D6E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инвалиды вследствие чернобыльской катастрофы.</w:t>
      </w:r>
    </w:p>
    <w:p w:rsidR="00375D6E" w:rsidRPr="00375D6E" w:rsidRDefault="00375D6E" w:rsidP="00375D6E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3.     </w:t>
      </w:r>
      <w:r w:rsidRPr="00375D6E">
        <w:rPr>
          <w:rFonts w:ascii="Times New Roman" w:eastAsia="Calibri" w:hAnsi="Times New Roman" w:cs="Times New Roman"/>
          <w:sz w:val="28"/>
          <w:szCs w:val="28"/>
        </w:rPr>
        <w:t>Федеральный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полигоне»:</w:t>
      </w:r>
    </w:p>
    <w:p w:rsidR="00375D6E" w:rsidRPr="00375D6E" w:rsidRDefault="00375D6E" w:rsidP="00375D6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Гражданам, получившим суммарную эффективную дозу облучения, превышающую 25 </w:t>
      </w:r>
      <w:proofErr w:type="spellStart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сЗв</w:t>
      </w:r>
      <w:proofErr w:type="spellEnd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(бэр).</w:t>
      </w:r>
    </w:p>
    <w:p w:rsidR="00375D6E" w:rsidRPr="00375D6E" w:rsidRDefault="00375D6E" w:rsidP="00375D6E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4.     </w:t>
      </w:r>
      <w:r w:rsidRPr="00375D6E">
        <w:rPr>
          <w:rFonts w:ascii="Times New Roman" w:eastAsia="Calibri" w:hAnsi="Times New Roman" w:cs="Times New Roman"/>
          <w:sz w:val="28"/>
          <w:szCs w:val="28"/>
        </w:rPr>
        <w:t>Закон РФ от 15.01.1993 № 4301-1 «О статусе Героев Советского Союза, Героев Российской Федерации и полных кавалеров ордена Славы»:</w:t>
      </w:r>
    </w:p>
    <w:p w:rsidR="00375D6E" w:rsidRPr="00375D6E" w:rsidRDefault="00375D6E" w:rsidP="00375D6E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Граждане</w:t>
      </w:r>
      <w:r w:rsidRPr="00375D6E">
        <w:rPr>
          <w:rFonts w:ascii="Times New Roman" w:eastAsia="Calibri" w:hAnsi="Times New Roman" w:cs="Times New Roman"/>
          <w:sz w:val="28"/>
          <w:szCs w:val="28"/>
        </w:rPr>
        <w:t xml:space="preserve"> России, удостоенные званий Героя Советского Союза, Героя Российской Федерации и являющиеся полными кавалерами ордена Славы.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Гражданин, опоздавший на прием к врачу в назначенное время более чем на 2 минуты, принимается в порядке очереди по факту обращения в МО.</w:t>
      </w:r>
      <w:bookmarkStart w:id="33" w:name="_Toc292185285"/>
      <w:bookmarkStart w:id="34" w:name="_Toc292649187"/>
      <w:bookmarkStart w:id="35" w:name="_Toc292649262"/>
      <w:bookmarkStart w:id="36" w:name="_Toc292649315"/>
      <w:bookmarkStart w:id="37" w:name="_Toc292649368"/>
      <w:bookmarkStart w:id="38" w:name="_Toc292649421"/>
      <w:bookmarkStart w:id="39" w:name="_Toc292649502"/>
      <w:bookmarkStart w:id="40" w:name="_Toc292649555"/>
      <w:bookmarkStart w:id="41" w:name="_Toc292649608"/>
      <w:bookmarkStart w:id="42" w:name="_Toc292814773"/>
      <w:bookmarkStart w:id="43" w:name="_Toc292822322"/>
      <w:bookmarkStart w:id="44" w:name="_Ref292827784"/>
      <w:bookmarkStart w:id="45" w:name="_Toc292833877"/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5D6E" w:rsidRPr="00375D6E" w:rsidRDefault="00375D6E" w:rsidP="008805CA">
      <w:pPr>
        <w:keepNext/>
        <w:keepLines/>
        <w:numPr>
          <w:ilvl w:val="1"/>
          <w:numId w:val="4"/>
        </w:numPr>
        <w:suppressAutoHyphens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75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Внесение реестровой записи с использованием ПГМУ РТ и терминала осуществляется следующими способами: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Через личный кабинет на ПГМУ РТ.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внесении реестровой записи через личный кабинет гражданина на ПГМУ РТ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используются данные – номер полиса и ФИО.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Гражданин, после подтверждения его личности, должен выбрать МО, врача, дату и время приема врача, в соответствии с представленным расписанием.</w:t>
      </w:r>
    </w:p>
    <w:p w:rsidR="00375D6E" w:rsidRPr="00375D6E" w:rsidRDefault="00375D6E" w:rsidP="00375D6E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Через терминал:</w:t>
      </w:r>
    </w:p>
    <w:p w:rsidR="00375D6E" w:rsidRPr="00375D6E" w:rsidRDefault="00375D6E" w:rsidP="008805C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Авторизация пациента:</w:t>
      </w:r>
    </w:p>
    <w:p w:rsidR="00375D6E" w:rsidRPr="00375D6E" w:rsidRDefault="00375D6E" w:rsidP="008805C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Ввод номера полиса ОМС старого образца;</w:t>
      </w:r>
    </w:p>
    <w:p w:rsidR="00375D6E" w:rsidRPr="00375D6E" w:rsidRDefault="00375D6E" w:rsidP="008805CA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Ввод номера полиса ОМС нового образца;</w:t>
      </w:r>
    </w:p>
    <w:p w:rsidR="00375D6E" w:rsidRPr="00375D6E" w:rsidRDefault="00375D6E" w:rsidP="008805CA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Ввод номера полиса нового образца через сканер штрих-кода;</w:t>
      </w:r>
    </w:p>
    <w:p w:rsidR="00375D6E" w:rsidRPr="00375D6E" w:rsidRDefault="00375D6E" w:rsidP="008805CA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Считывание полиса ОМС в электронном виде, записанного на смарт-карту.</w:t>
      </w:r>
    </w:p>
    <w:p w:rsidR="00375D6E" w:rsidRPr="00375D6E" w:rsidRDefault="00375D6E" w:rsidP="008805C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Пользовательское соглашение:</w:t>
      </w:r>
    </w:p>
    <w:p w:rsidR="00375D6E" w:rsidRPr="00375D6E" w:rsidRDefault="00375D6E" w:rsidP="008805C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 xml:space="preserve">Пациенту необходимо </w:t>
      </w:r>
      <w:proofErr w:type="gramStart"/>
      <w:r w:rsidRPr="00375D6E">
        <w:rPr>
          <w:rFonts w:ascii="Times New Roman" w:eastAsia="Calibri" w:hAnsi="Times New Roman" w:cs="Times New Roman"/>
          <w:sz w:val="28"/>
          <w:szCs w:val="28"/>
        </w:rPr>
        <w:t>прочитать и принять</w:t>
      </w:r>
      <w:proofErr w:type="gramEnd"/>
      <w:r w:rsidRPr="00375D6E">
        <w:rPr>
          <w:rFonts w:ascii="Times New Roman" w:eastAsia="Calibri" w:hAnsi="Times New Roman" w:cs="Times New Roman"/>
          <w:sz w:val="28"/>
          <w:szCs w:val="28"/>
        </w:rPr>
        <w:t xml:space="preserve"> пользовательское соглашение по работе с сервисом, если отказывается от принятия то выход.</w:t>
      </w:r>
    </w:p>
    <w:p w:rsidR="00375D6E" w:rsidRPr="00375D6E" w:rsidRDefault="00375D6E" w:rsidP="008805C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Выбор МО.</w:t>
      </w:r>
    </w:p>
    <w:p w:rsidR="00375D6E" w:rsidRPr="00375D6E" w:rsidRDefault="00375D6E" w:rsidP="008805C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По умолчанию – МО по месту прикрепления пациента.</w:t>
      </w:r>
    </w:p>
    <w:p w:rsidR="00375D6E" w:rsidRPr="00375D6E" w:rsidRDefault="00375D6E" w:rsidP="008805C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Выбор необходимого специалиста.</w:t>
      </w:r>
    </w:p>
    <w:p w:rsidR="00375D6E" w:rsidRPr="00375D6E" w:rsidRDefault="00375D6E" w:rsidP="008805C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 xml:space="preserve">Пациенту необходимо выбрать специалиста из </w:t>
      </w:r>
      <w:proofErr w:type="gramStart"/>
      <w:r w:rsidRPr="00375D6E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proofErr w:type="gramEnd"/>
      <w:r w:rsidRPr="00375D6E">
        <w:rPr>
          <w:rFonts w:ascii="Times New Roman" w:eastAsia="Calibri" w:hAnsi="Times New Roman" w:cs="Times New Roman"/>
          <w:sz w:val="28"/>
          <w:szCs w:val="28"/>
        </w:rPr>
        <w:t xml:space="preserve"> на экране терминала записи.</w:t>
      </w:r>
    </w:p>
    <w:p w:rsidR="00375D6E" w:rsidRPr="00375D6E" w:rsidRDefault="00375D6E" w:rsidP="008805C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Расписание специалистов:</w:t>
      </w:r>
    </w:p>
    <w:p w:rsidR="00375D6E" w:rsidRPr="00375D6E" w:rsidRDefault="00375D6E" w:rsidP="008805CA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Пациенту необходимо выбрать специалиста и день его приема.</w:t>
      </w:r>
    </w:p>
    <w:p w:rsidR="00375D6E" w:rsidRPr="00375D6E" w:rsidRDefault="00375D6E" w:rsidP="008805C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Выбор времени у специалиста:</w:t>
      </w:r>
    </w:p>
    <w:p w:rsidR="00375D6E" w:rsidRPr="00375D6E" w:rsidRDefault="00375D6E" w:rsidP="008805CA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Пациенту необходимо выбрать свободное время и нажать «ЗАПИСАТЬ».</w:t>
      </w:r>
    </w:p>
    <w:p w:rsidR="00375D6E" w:rsidRPr="00375D6E" w:rsidRDefault="00375D6E" w:rsidP="008805C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Вывод на экран и принтер информации о записи:</w:t>
      </w:r>
    </w:p>
    <w:p w:rsidR="00375D6E" w:rsidRPr="00375D6E" w:rsidRDefault="00375D6E" w:rsidP="008805CA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Номер записи;</w:t>
      </w:r>
    </w:p>
    <w:p w:rsidR="00375D6E" w:rsidRPr="00375D6E" w:rsidRDefault="00375D6E" w:rsidP="008805CA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ФИО Пациента;</w:t>
      </w:r>
    </w:p>
    <w:p w:rsidR="00375D6E" w:rsidRPr="00375D6E" w:rsidRDefault="00375D6E" w:rsidP="008805CA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ФИО Специалиста;</w:t>
      </w:r>
    </w:p>
    <w:p w:rsidR="00375D6E" w:rsidRPr="00375D6E" w:rsidRDefault="00375D6E" w:rsidP="008805CA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Место приема;</w:t>
      </w:r>
    </w:p>
    <w:p w:rsidR="00375D6E" w:rsidRPr="00375D6E" w:rsidRDefault="00375D6E" w:rsidP="008805CA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Время, на которое осуществлена запись;</w:t>
      </w:r>
    </w:p>
    <w:p w:rsidR="00375D6E" w:rsidRPr="00375D6E" w:rsidRDefault="00375D6E" w:rsidP="008805CA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Номер очереди для отображения на табло вызова пациента у кабинета.</w:t>
      </w:r>
    </w:p>
    <w:p w:rsidR="00375D6E" w:rsidRPr="00375D6E" w:rsidRDefault="00375D6E" w:rsidP="008805CA">
      <w:pPr>
        <w:numPr>
          <w:ilvl w:val="0"/>
          <w:numId w:val="3"/>
        </w:numPr>
        <w:spacing w:after="200" w:line="276" w:lineRule="auto"/>
        <w:ind w:left="147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75D6E" w:rsidRPr="00375D6E" w:rsidRDefault="00375D6E" w:rsidP="008805CA">
      <w:pPr>
        <w:numPr>
          <w:ilvl w:val="0"/>
          <w:numId w:val="3"/>
        </w:numPr>
        <w:spacing w:after="200" w:line="276" w:lineRule="auto"/>
        <w:ind w:left="147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75D6E">
        <w:rPr>
          <w:rFonts w:ascii="Times New Roman" w:eastAsia="Calibri" w:hAnsi="Times New Roman" w:cs="Times New Roman"/>
          <w:b/>
          <w:sz w:val="28"/>
          <w:szCs w:val="28"/>
        </w:rPr>
        <w:t>Отмена записи:</w:t>
      </w:r>
    </w:p>
    <w:p w:rsidR="00375D6E" w:rsidRPr="00375D6E" w:rsidRDefault="00375D6E" w:rsidP="008805CA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Необходимо выполнить пункт 1 авторизация пациента;</w:t>
      </w:r>
    </w:p>
    <w:p w:rsidR="00375D6E" w:rsidRPr="00375D6E" w:rsidRDefault="00375D6E" w:rsidP="008805C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Нажать кнопку отмена записи и ввести номер записи с полученного ранее талона;</w:t>
      </w:r>
    </w:p>
    <w:p w:rsidR="00375D6E" w:rsidRPr="00375D6E" w:rsidRDefault="00375D6E" w:rsidP="008805CA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Отмена записи через регистратуру;</w:t>
      </w:r>
    </w:p>
    <w:p w:rsidR="00375D6E" w:rsidRPr="00375D6E" w:rsidRDefault="00375D6E" w:rsidP="008805CA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6E">
        <w:rPr>
          <w:rFonts w:ascii="Times New Roman" w:eastAsia="Calibri" w:hAnsi="Times New Roman" w:cs="Times New Roman"/>
          <w:sz w:val="28"/>
          <w:szCs w:val="28"/>
        </w:rPr>
        <w:t>Отмена записи самостоятельно через интернет портал.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5D6E" w:rsidRPr="00375D6E" w:rsidRDefault="00375D6E" w:rsidP="008805CA">
      <w:pPr>
        <w:keepNext/>
        <w:keepLines/>
        <w:numPr>
          <w:ilvl w:val="1"/>
          <w:numId w:val="4"/>
        </w:numPr>
        <w:suppressAutoHyphens/>
        <w:spacing w:after="0" w:line="276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46" w:name="_Toc292185286"/>
      <w:bookmarkStart w:id="47" w:name="_Toc292649188"/>
      <w:bookmarkStart w:id="48" w:name="_Toc292649263"/>
      <w:bookmarkStart w:id="49" w:name="_Toc292649316"/>
      <w:bookmarkStart w:id="50" w:name="_Toc292649369"/>
      <w:bookmarkStart w:id="51" w:name="_Toc292649422"/>
      <w:bookmarkStart w:id="52" w:name="_Toc292649503"/>
      <w:bookmarkStart w:id="53" w:name="_Toc292649556"/>
      <w:bookmarkStart w:id="54" w:name="_Toc292649609"/>
      <w:bookmarkStart w:id="55" w:name="_Toc292814774"/>
      <w:bookmarkStart w:id="56" w:name="_Toc292822323"/>
      <w:bookmarkStart w:id="57" w:name="_Toc292833878"/>
      <w:bookmarkStart w:id="58" w:name="_Toc329360165"/>
      <w:r w:rsidRPr="00375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Порядок подачи гражданином заявки на прием к врачу по телефону в МО или 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375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ЦТО</w:t>
      </w:r>
      <w:bookmarkEnd w:id="58"/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59" w:name="_Toc292814775"/>
      <w:bookmarkStart w:id="60" w:name="_Toc292822324"/>
      <w:bookmarkStart w:id="61" w:name="_Toc292833879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Гражданин при телефонном обращении в МО или в ЦТО для подачи заявки на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прием к врачу</w:t>
      </w:r>
      <w:r w:rsidRPr="00375D6E" w:rsidDel="00B062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предоставляет следующую обязательную информацию о себе:</w:t>
      </w:r>
    </w:p>
    <w:p w:rsidR="00375D6E" w:rsidRPr="00375D6E" w:rsidRDefault="00375D6E" w:rsidP="008805CA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ФИО;</w:t>
      </w:r>
    </w:p>
    <w:p w:rsidR="00375D6E" w:rsidRPr="00375D6E" w:rsidRDefault="00375D6E" w:rsidP="008805CA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единый номер полиса ОМС или СНИЛС или паспортные данные;</w:t>
      </w:r>
    </w:p>
    <w:p w:rsidR="00375D6E" w:rsidRPr="00375D6E" w:rsidRDefault="00375D6E" w:rsidP="008805CA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номер контактного телефона. 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Гражданин сообщает работнику МО или ЦТО специализацию и ФИО врача, к которому необходимо записаться на первичный прием, и желаемую дату и время приема.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основании </w:t>
      </w:r>
      <w:proofErr w:type="gramStart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сведений, полученных от гражданина регистратор МО или ЦТО вносит</w:t>
      </w:r>
      <w:proofErr w:type="gramEnd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реестровую запись.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гражданин не имеет сведений об обслуживающей МО, после идентификации его личности, работник ЦТО может предложить записать гражданина в лист ожидания в МО в соответствии с данными прикрепления полиса ОМС или переключить на регистратора необходимой МО.</w:t>
      </w:r>
    </w:p>
    <w:p w:rsidR="00375D6E" w:rsidRPr="00375D6E" w:rsidRDefault="00375D6E" w:rsidP="008805CA">
      <w:pPr>
        <w:keepNext/>
        <w:keepLines/>
        <w:numPr>
          <w:ilvl w:val="1"/>
          <w:numId w:val="4"/>
        </w:numPr>
        <w:suppressAutoHyphens/>
        <w:spacing w:after="0" w:line="276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62" w:name="_Toc32936016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59"/>
      <w:bookmarkEnd w:id="60"/>
      <w:bookmarkEnd w:id="61"/>
      <w:r w:rsidRPr="00375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Порядок подачи гражданином заявки на прием к врачу в регистратуру МО</w:t>
      </w:r>
      <w:bookmarkEnd w:id="62"/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Гражданин, при личном обращении в регистратуру МО</w:t>
      </w:r>
      <w:r w:rsidRPr="00375D6E" w:rsidDel="00174A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подачи заявки на прием к врачу может получить Услугу в порядке очереди.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Гражданину необходимо предъявить регистратору МО следующие документы:</w:t>
      </w:r>
    </w:p>
    <w:p w:rsidR="00375D6E" w:rsidRPr="00375D6E" w:rsidRDefault="00375D6E" w:rsidP="008805CA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документ, удостоверяющий личность, согласно федеральному закону и</w:t>
      </w:r>
      <w:r w:rsidRPr="00375D6E">
        <w:rPr>
          <w:rFonts w:ascii="Times New Roman" w:eastAsia="Times New Roman" w:hAnsi="Times New Roman" w:cs="Times New Roman"/>
          <w:strike/>
          <w:snapToGrid w:val="0"/>
          <w:sz w:val="28"/>
          <w:szCs w:val="28"/>
          <w:lang w:eastAsia="ru-RU"/>
        </w:rPr>
        <w:t xml:space="preserve">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приказу Министерства здравоохранения СССР [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_Ref329099889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_Ref329099891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];</w:t>
      </w:r>
    </w:p>
    <w:p w:rsidR="00375D6E" w:rsidRPr="00375D6E" w:rsidRDefault="00375D6E" w:rsidP="008805CA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полис ОМС.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Гражданин должен предоставить оригиналы документов, либо их надлежащим способом заверенные копии. Требования регистратора МО о предъявлении документов, не указанных выше, для предоставления Услуги не допускаются. На основании </w:t>
      </w:r>
      <w:proofErr w:type="gramStart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сведений, полученных от гражданина регистратор МО или ЦТО вносит</w:t>
      </w:r>
      <w:proofErr w:type="gramEnd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реестровую запись.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Регистратор МО производит запись с учетом пожеланий </w:t>
      </w:r>
      <w:bookmarkStart w:id="63" w:name="_Toc292827587"/>
      <w:bookmarkStart w:id="64" w:name="_Toc292833636"/>
      <w:bookmarkStart w:id="65" w:name="_Toc292833714"/>
      <w:bookmarkStart w:id="66" w:name="_Toc292833892"/>
      <w:bookmarkStart w:id="67" w:name="_Toc292835981"/>
      <w:bookmarkStart w:id="68" w:name="_Toc292836427"/>
      <w:bookmarkStart w:id="69" w:name="_Toc292837048"/>
      <w:bookmarkStart w:id="70" w:name="_Toc294205842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гражданина, в соответствии с расписанием приема врачами МО. </w:t>
      </w:r>
      <w:bookmarkStart w:id="71" w:name="_Ref329093399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выборе времени в заявке регистратор МО должен учитывать, что врач должен быть обеспечен медицинской картой данного гражданина в бумажном и/или электроном виде. Обязанность за обеспечение медицинскими картами лежит на заведующем регистратурой МО. 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каждой МО должен быть установлен регламент обеспечения врача медицинской картой пациента в бумажном и/или электроном виде.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</w:t>
      </w:r>
      <w:proofErr w:type="gramStart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proofErr w:type="gramEnd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если гражданин в течение месяца три раза подряд подал заявку на прием к врачу и не явился на прием к врачу МО и не уведомил об отказе от услуги в установленный срок, то для данного гражданина временно блокируется возможность формирования реестровой записи через ПГМУ РТ, ЦТО и терминал на 1 месяц. 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Вновь реестровая запись о гражданах с временно заблокированной возможностью формирования реестровой записи вносится регистратором МО только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 личном обращении данного гражданина в МО. Прием этих граждан осуществляется в режиме общей очереди, в соответствии с расписанием врача.</w:t>
      </w:r>
    </w:p>
    <w:p w:rsidR="00375D6E" w:rsidRPr="00375D6E" w:rsidRDefault="00375D6E" w:rsidP="008805CA">
      <w:pPr>
        <w:keepNext/>
        <w:keepLines/>
        <w:numPr>
          <w:ilvl w:val="1"/>
          <w:numId w:val="4"/>
        </w:numPr>
        <w:suppressAutoHyphens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72" w:name="_Toc294204225"/>
      <w:bookmarkStart w:id="73" w:name="_Toc294205831"/>
      <w:bookmarkStart w:id="74" w:name="_Toc294204227"/>
      <w:bookmarkStart w:id="75" w:name="_Toc294205833"/>
      <w:bookmarkStart w:id="76" w:name="_Toc294204228"/>
      <w:bookmarkStart w:id="77" w:name="_Toc294205834"/>
      <w:bookmarkStart w:id="78" w:name="_Toc293064021"/>
      <w:bookmarkStart w:id="79" w:name="_Toc293064022"/>
      <w:bookmarkStart w:id="80" w:name="_Toc293526304"/>
      <w:bookmarkStart w:id="81" w:name="_Toc294204229"/>
      <w:bookmarkStart w:id="82" w:name="_Toc294205835"/>
      <w:bookmarkStart w:id="83" w:name="_Toc293526305"/>
      <w:bookmarkStart w:id="84" w:name="_Toc294204230"/>
      <w:bookmarkStart w:id="85" w:name="_Toc294205836"/>
      <w:bookmarkStart w:id="86" w:name="_Toc293526306"/>
      <w:bookmarkStart w:id="87" w:name="_Toc294204231"/>
      <w:bookmarkStart w:id="88" w:name="_Toc294205837"/>
      <w:bookmarkStart w:id="89" w:name="_Toc294204240"/>
      <w:bookmarkStart w:id="90" w:name="_Toc294205846"/>
      <w:bookmarkStart w:id="91" w:name="_Toc294204241"/>
      <w:bookmarkStart w:id="92" w:name="_Toc294205847"/>
      <w:bookmarkStart w:id="93" w:name="_Toc294204242"/>
      <w:bookmarkStart w:id="94" w:name="_Toc294205848"/>
      <w:bookmarkStart w:id="95" w:name="_Toc294204243"/>
      <w:bookmarkStart w:id="96" w:name="_Toc294205849"/>
      <w:bookmarkStart w:id="97" w:name="_Toc294204247"/>
      <w:bookmarkStart w:id="98" w:name="_Toc294205853"/>
      <w:bookmarkStart w:id="99" w:name="_Toc294204248"/>
      <w:bookmarkStart w:id="100" w:name="_Toc294205854"/>
      <w:bookmarkStart w:id="101" w:name="_Toc294204249"/>
      <w:bookmarkStart w:id="102" w:name="_Toc294205855"/>
      <w:bookmarkStart w:id="103" w:name="_Toc294204250"/>
      <w:bookmarkStart w:id="104" w:name="_Toc294205856"/>
      <w:bookmarkStart w:id="105" w:name="_Toc294204251"/>
      <w:bookmarkStart w:id="106" w:name="_Toc294205857"/>
      <w:bookmarkStart w:id="107" w:name="_Toc329360168"/>
      <w:bookmarkStart w:id="108" w:name="_Toc291986422"/>
      <w:bookmarkStart w:id="109" w:name="_Toc291986539"/>
      <w:bookmarkStart w:id="110" w:name="_Toc291986579"/>
      <w:bookmarkStart w:id="111" w:name="_Toc292185307"/>
      <w:bookmarkStart w:id="112" w:name="_Toc292649210"/>
      <w:bookmarkStart w:id="113" w:name="_Toc292649285"/>
      <w:bookmarkStart w:id="114" w:name="_Toc292649338"/>
      <w:bookmarkStart w:id="115" w:name="_Toc292649391"/>
      <w:bookmarkStart w:id="116" w:name="_Toc292649444"/>
      <w:bookmarkStart w:id="117" w:name="_Toc292649525"/>
      <w:bookmarkStart w:id="118" w:name="_Toc292649578"/>
      <w:bookmarkStart w:id="119" w:name="_Toc292649631"/>
      <w:bookmarkStart w:id="120" w:name="_Toc292814787"/>
      <w:bookmarkStart w:id="121" w:name="_Toc292822336"/>
      <w:bookmarkStart w:id="122" w:name="_Toc292827588"/>
      <w:bookmarkStart w:id="123" w:name="_Toc292833637"/>
      <w:bookmarkStart w:id="124" w:name="_Toc292833715"/>
      <w:bookmarkStart w:id="125" w:name="_Toc292833893"/>
      <w:bookmarkStart w:id="126" w:name="_Toc292835982"/>
      <w:bookmarkStart w:id="127" w:name="_Toc292836428"/>
      <w:bookmarkStart w:id="128" w:name="_Toc292837049"/>
      <w:bookmarkStart w:id="129" w:name="_Toc29420584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375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Обеспечение условий для формирования реестровой записи в региональном сегменте</w:t>
      </w:r>
      <w:bookmarkEnd w:id="107"/>
      <w:r w:rsidRPr="00375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ЕГИСЗ</w:t>
      </w:r>
    </w:p>
    <w:p w:rsidR="00375D6E" w:rsidRPr="00375D6E" w:rsidRDefault="00375D6E" w:rsidP="008805CA">
      <w:pPr>
        <w:keepNext/>
        <w:keepLines/>
        <w:numPr>
          <w:ilvl w:val="2"/>
          <w:numId w:val="4"/>
        </w:numPr>
        <w:suppressAutoHyphens/>
        <w:spacing w:after="0" w:line="276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0" w:name="_Toc328751443"/>
      <w:bookmarkStart w:id="131" w:name="_Ref329332521"/>
      <w:bookmarkStart w:id="132" w:name="_Ref329359748"/>
      <w:bookmarkStart w:id="133" w:name="_Toc329360169"/>
      <w:r w:rsidRPr="00375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формирования расписания приема граждан </w:t>
      </w:r>
      <w:bookmarkEnd w:id="130"/>
      <w:bookmarkEnd w:id="131"/>
      <w:r w:rsidRPr="00375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врачами</w:t>
      </w:r>
      <w:bookmarkEnd w:id="132"/>
      <w:bookmarkEnd w:id="133"/>
      <w:r w:rsidRPr="00375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5D6E" w:rsidRPr="00375D6E" w:rsidRDefault="00375D6E" w:rsidP="00375D6E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Расписание работы врачей МО утверждается руководителем МО.</w:t>
      </w:r>
    </w:p>
    <w:p w:rsidR="00375D6E" w:rsidRPr="00375D6E" w:rsidRDefault="00375D6E" w:rsidP="00375D6E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Своевременное предоставление информации о расписании приемов врачами МО обеспечивают следующие работники МО: </w:t>
      </w:r>
    </w:p>
    <w:p w:rsidR="00375D6E" w:rsidRPr="00375D6E" w:rsidRDefault="00375D6E" w:rsidP="008805CA">
      <w:pPr>
        <w:keepNext/>
        <w:keepLines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руководитель МО;</w:t>
      </w:r>
    </w:p>
    <w:p w:rsidR="00375D6E" w:rsidRPr="00375D6E" w:rsidRDefault="00375D6E" w:rsidP="008805CA">
      <w:pPr>
        <w:keepNext/>
        <w:keepLines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заведующий регистратурой;</w:t>
      </w:r>
    </w:p>
    <w:p w:rsidR="00375D6E" w:rsidRPr="00375D6E" w:rsidRDefault="00375D6E" w:rsidP="008805CA">
      <w:pPr>
        <w:keepNext/>
        <w:keepLines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оператор-методист или регистратор МО.</w:t>
      </w:r>
    </w:p>
    <w:p w:rsidR="00375D6E" w:rsidRPr="00375D6E" w:rsidRDefault="00375D6E" w:rsidP="00375D6E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Руководитель МО:</w:t>
      </w:r>
    </w:p>
    <w:p w:rsidR="00375D6E" w:rsidRPr="00375D6E" w:rsidRDefault="00375D6E" w:rsidP="008805CA">
      <w:pPr>
        <w:keepNext/>
        <w:keepLines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утверждает расписание работы врачей.</w:t>
      </w:r>
    </w:p>
    <w:p w:rsidR="00375D6E" w:rsidRPr="00375D6E" w:rsidRDefault="00375D6E" w:rsidP="00375D6E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Расписание приема граждан врачами МО должно включать следующие параметры и свойства:</w:t>
      </w:r>
    </w:p>
    <w:p w:rsidR="00375D6E" w:rsidRPr="00375D6E" w:rsidRDefault="00375D6E" w:rsidP="008805CA">
      <w:pPr>
        <w:keepNext/>
        <w:keepLines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и № кабинета, ФИО врача;</w:t>
      </w:r>
    </w:p>
    <w:p w:rsidR="00375D6E" w:rsidRPr="00375D6E" w:rsidRDefault="00375D6E" w:rsidP="008805CA">
      <w:pPr>
        <w:keepNext/>
        <w:keepLines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специализацию (профиль) врача;</w:t>
      </w:r>
    </w:p>
    <w:p w:rsidR="00375D6E" w:rsidRPr="00375D6E" w:rsidRDefault="00375D6E" w:rsidP="008805CA">
      <w:pPr>
        <w:keepNext/>
        <w:keepLines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вид услуги – ее наименование согласно ОКМУ;</w:t>
      </w:r>
    </w:p>
    <w:p w:rsidR="00375D6E" w:rsidRPr="00375D6E" w:rsidRDefault="00375D6E" w:rsidP="00375D6E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Оператор-методист или регистратор МО:</w:t>
      </w:r>
    </w:p>
    <w:p w:rsidR="00375D6E" w:rsidRPr="00375D6E" w:rsidRDefault="00375D6E" w:rsidP="008805CA">
      <w:pPr>
        <w:keepNext/>
        <w:keepLines/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сохраняет запись о расписании в Системе;</w:t>
      </w:r>
    </w:p>
    <w:p w:rsidR="00375D6E" w:rsidRPr="00375D6E" w:rsidRDefault="00375D6E" w:rsidP="008805CA">
      <w:pPr>
        <w:keepNext/>
        <w:keepLines/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задает период времени для формирования строк расписания (не менее чем на 1 календарный месяц);</w:t>
      </w:r>
    </w:p>
    <w:p w:rsidR="00375D6E" w:rsidRPr="00375D6E" w:rsidRDefault="00375D6E" w:rsidP="008805CA">
      <w:pPr>
        <w:keepNext/>
        <w:keepLines/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формирует строки расписания на заданный период времени;</w:t>
      </w:r>
    </w:p>
    <w:p w:rsidR="00375D6E" w:rsidRPr="00375D6E" w:rsidRDefault="00375D6E" w:rsidP="008805CA">
      <w:pPr>
        <w:keepNext/>
        <w:keepLines/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активирует расписание в Системе.</w:t>
      </w:r>
    </w:p>
    <w:p w:rsidR="00375D6E" w:rsidRPr="00375D6E" w:rsidRDefault="00375D6E" w:rsidP="00375D6E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Данные об утвержденных расписаниях приема граждан врачами МО должны поступать в Сервис для формирования реестровых записей за 2 недели до начала периода действия расписания.</w:t>
      </w:r>
    </w:p>
    <w:p w:rsidR="00375D6E" w:rsidRPr="00375D6E" w:rsidRDefault="00375D6E" w:rsidP="008805CA">
      <w:pPr>
        <w:keepNext/>
        <w:keepLines/>
        <w:numPr>
          <w:ilvl w:val="2"/>
          <w:numId w:val="4"/>
        </w:numPr>
        <w:suppressAutoHyphens/>
        <w:spacing w:after="0" w:line="276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4" w:name="_Toc328751444"/>
      <w:bookmarkStart w:id="135" w:name="_Toc329360170"/>
      <w:r w:rsidRPr="00375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работников, уполномоченных осуществлять запись граждан на прием к врачу</w:t>
      </w:r>
      <w:bookmarkEnd w:id="134"/>
      <w:bookmarkEnd w:id="135"/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Запись граждан на прием к врачу производится с учетом:</w:t>
      </w:r>
    </w:p>
    <w:p w:rsidR="00375D6E" w:rsidRPr="00375D6E" w:rsidRDefault="00375D6E" w:rsidP="008805CA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потоков записи согласно доступному времени в расписании выбранного врача;</w:t>
      </w:r>
    </w:p>
    <w:p w:rsidR="00375D6E" w:rsidRPr="00375D6E" w:rsidRDefault="00375D6E" w:rsidP="008805CA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учетом льготных категорий граждан согласно федеральному закону [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_Ref328632701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], а также экстренных случаев обращения граждан.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действующим расписанием приема граждан врачами МО рабочее время врача подразделяется на следующие три части:</w:t>
      </w:r>
    </w:p>
    <w:p w:rsidR="00375D6E" w:rsidRPr="00375D6E" w:rsidRDefault="00375D6E" w:rsidP="008805CA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зарезервированное</w:t>
      </w:r>
      <w:proofErr w:type="gramEnd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заявок, поступивших от граждан посредством Сервиса;</w:t>
      </w:r>
    </w:p>
    <w:p w:rsidR="00375D6E" w:rsidRPr="00375D6E" w:rsidRDefault="00375D6E" w:rsidP="008805CA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зарезервированное</w:t>
      </w:r>
      <w:proofErr w:type="gramEnd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заявок, поступивших от граждан при личном обращении в МО;</w:t>
      </w:r>
    </w:p>
    <w:p w:rsidR="00375D6E" w:rsidRPr="00375D6E" w:rsidRDefault="00375D6E" w:rsidP="008805CA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зарезервированное</w:t>
      </w:r>
      <w:proofErr w:type="gramEnd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заявок от льготных категорий граждан, согласно федеральному закону [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_Ref328632701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], а также экстренных случаев обращения граждан в порядке очереди с учетом приоритетности.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Состояния заявок граждан отображаются в статусе заявок. </w:t>
      </w:r>
      <w:proofErr w:type="gramStart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подтверждении заявки регистратором МО статус заявки изменяется на «записан на прием».</w:t>
      </w:r>
      <w:proofErr w:type="gramEnd"/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отказа в принятии заявки статус заявки устанавливается в «отклонена», гражданин информируется об этом указанным в подразделе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_Ref329332557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 способом.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Регистратор МО ежедневно, за 30 минут до окончания рабочего дня, предоставляет каждому врачу перечень заявок всех записавшихся на следующий день граждан.</w:t>
      </w:r>
    </w:p>
    <w:p w:rsidR="00375D6E" w:rsidRPr="00375D6E" w:rsidRDefault="00375D6E" w:rsidP="008805CA">
      <w:pPr>
        <w:keepNext/>
        <w:keepLines/>
        <w:numPr>
          <w:ilvl w:val="2"/>
          <w:numId w:val="4"/>
        </w:numPr>
        <w:suppressAutoHyphens/>
        <w:spacing w:after="0" w:line="276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6" w:name="_Toc292185306"/>
      <w:bookmarkStart w:id="137" w:name="_Toc292649209"/>
      <w:bookmarkStart w:id="138" w:name="_Toc292649284"/>
      <w:bookmarkStart w:id="139" w:name="_Toc292649337"/>
      <w:bookmarkStart w:id="140" w:name="_Toc292649390"/>
      <w:bookmarkStart w:id="141" w:name="_Toc292649443"/>
      <w:bookmarkStart w:id="142" w:name="_Toc292649524"/>
      <w:bookmarkStart w:id="143" w:name="_Toc292649577"/>
      <w:bookmarkStart w:id="144" w:name="_Toc292649630"/>
      <w:bookmarkStart w:id="145" w:name="_Toc292814786"/>
      <w:bookmarkStart w:id="146" w:name="_Toc292822335"/>
      <w:bookmarkStart w:id="147" w:name="_Toc292827585"/>
      <w:bookmarkStart w:id="148" w:name="_Toc292833634"/>
      <w:bookmarkStart w:id="149" w:name="_Toc292833712"/>
      <w:bookmarkStart w:id="150" w:name="_Toc292833890"/>
      <w:bookmarkStart w:id="151" w:name="_Toc292835979"/>
      <w:bookmarkStart w:id="152" w:name="_Toc292836425"/>
      <w:bookmarkStart w:id="153" w:name="_Toc292837046"/>
      <w:bookmarkStart w:id="154" w:name="_Toc294205840"/>
      <w:bookmarkStart w:id="155" w:name="_Toc328751445"/>
      <w:bookmarkStart w:id="156" w:name="_Toc329360171"/>
      <w:r w:rsidRPr="00375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изменения параметров заказанной Услуги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прием врачом записанного гражданина стал недоступен по инициативе МО, гражданин информируется об этом указанным в подразделе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_Ref329332557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.1 способом. Гражданину регистратором МО должно быть предложено альтернативное время приема. Для изменения параметров записи гражданина на прием к врачу, работник регистратуры МО должен внести соответствующие изменения, включающие данные о дате и времени приема, № кабинета и ФИО врача. </w:t>
      </w:r>
    </w:p>
    <w:p w:rsidR="00375D6E" w:rsidRPr="00375D6E" w:rsidRDefault="00375D6E" w:rsidP="00375D6E">
      <w:pPr>
        <w:keepNext/>
        <w:spacing w:after="0" w:line="276" w:lineRule="auto"/>
        <w:ind w:left="1531" w:hanging="811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57" w:name="_Ref328131202"/>
      <w:r w:rsidRPr="00375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Изменения в расписании приема </w:t>
      </w:r>
      <w:bookmarkEnd w:id="157"/>
      <w:r w:rsidRPr="00375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 врачами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необходимости внесения изменений в утвержденное ранее расписание приема граждан врачами, по решению руководителя МО, ответственный работник незамедлительно вносит изменения в установленный график приемов. Основанием для внесения изменений в утвержденное расписание приема граждан врачами МО являются экстренные изменения в расписании по причине болезни врача, внепланового отпуска или других обстоятельств.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158" w:name="_Ref327876394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изменения в расписании влекут необходимость переноса даты и времени приема граждан, ранее записавшихся на прием к данному врачу, изменение даты и времени приема производится по правилам, указанным ниже. </w:t>
      </w:r>
      <w:bookmarkEnd w:id="158"/>
    </w:p>
    <w:p w:rsidR="00375D6E" w:rsidRPr="00375D6E" w:rsidRDefault="00375D6E" w:rsidP="00375D6E">
      <w:pPr>
        <w:keepNext/>
        <w:spacing w:after="0" w:line="276" w:lineRule="auto"/>
        <w:ind w:firstLine="720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Изменения в фактическом расписании приема граждан врачами в связи с экстренными изменениями по причине болезни врача, внепланового отпуска или других обстоятельств 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Запись граждан на прием в период незапланированного отсутствия врача осуществляется следующим образом – граждане, прикрепленные к участку отсутствующего врача-терапевта, врача-педиатра, врача общей практики (семейного врача), врача-стоматолога, врача-гинеколога записываются на прием к любому другому участковому врачу аналогичной специальности, ведущему прием в МО в период отсутствия данного врача или врачу, замещающего отсутствующего. Факт отсутствия врача отражается в системе регистратором МО. Граждане должны уведомляться о начале </w:t>
      </w:r>
      <w:proofErr w:type="gramStart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proofErr w:type="gramEnd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предполагаемых сроках отсутствия данного врача, о его временных заместителях и графике их приема любым указанным в подразделе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_Ref329332557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 способом. Ответственным за оповещение является заведующий регистратурой.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Граждане, записывающиеся на прием к врачу в первый день его отсутствия, должны уведомляться о факте отсутствия врача и невозможности приема им в данный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день любым указанным в подразделе 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instrText xml:space="preserve"> REF _Ref329332557 \r \h  \* MERGEFORMAT </w:instrTex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.1 способом. 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5D6E" w:rsidRPr="00375D6E" w:rsidRDefault="00375D6E" w:rsidP="008805CA">
      <w:pPr>
        <w:keepNext/>
        <w:keepLines/>
        <w:numPr>
          <w:ilvl w:val="1"/>
          <w:numId w:val="4"/>
        </w:numPr>
        <w:suppressAutoHyphens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59" w:name="_Toc328751447"/>
      <w:bookmarkStart w:id="160" w:name="_Toc329360172"/>
      <w:r w:rsidRPr="00375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Порядок работы МО в случае отсутствия связи между МО и Сервисом</w:t>
      </w:r>
      <w:bookmarkEnd w:id="159"/>
      <w:bookmarkEnd w:id="160"/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отсутствии связи между МО и Сервисом запись граждан на прием к врачу посредством использования ПГМУ РТ, терминала невозможна, предоставление услуги записи граждан на прием в ЦТО приостанавливается до полного восстановления связи. Факт остановки сервиса отображается на пользовательском экране с указанием временного варианта записи на прием.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виду того, что Медицинская информационная система МО интегрирована с Сервисом, необходимо продолжать работать непосредственно в своей медицинской информационной системе. После восстановления связи все необходимые данные о расписании приема граждан врачами МО будут в автоматическом режиме переданы в Систему.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использовании работниками МО автоматизированных рабочих мест обеспечивающих доступ к Сервису, необходимо продолжать вести запись на прием к врачам в установленном порядке с использованием специальной формы, содержащей необходимые сведения для ведения корректной записи граждан на прием. Указанная форма документа должна содержать актуальную информацию по следующим параметрам:</w:t>
      </w:r>
    </w:p>
    <w:p w:rsidR="00375D6E" w:rsidRPr="00375D6E" w:rsidRDefault="00375D6E" w:rsidP="008805CA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талона;</w:t>
      </w:r>
    </w:p>
    <w:p w:rsidR="00375D6E" w:rsidRPr="00375D6E" w:rsidRDefault="00375D6E" w:rsidP="008805CA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Дата и время услуги;</w:t>
      </w:r>
    </w:p>
    <w:p w:rsidR="00375D6E" w:rsidRPr="00375D6E" w:rsidRDefault="00375D6E" w:rsidP="008805CA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Вид услуги;</w:t>
      </w:r>
    </w:p>
    <w:p w:rsidR="00375D6E" w:rsidRPr="00375D6E" w:rsidRDefault="00375D6E" w:rsidP="008805CA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очереди (ФИО врача);</w:t>
      </w:r>
    </w:p>
    <w:p w:rsidR="00375D6E" w:rsidRPr="00375D6E" w:rsidRDefault="00375D6E" w:rsidP="008805CA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Специальность врача;</w:t>
      </w:r>
    </w:p>
    <w:p w:rsidR="00375D6E" w:rsidRPr="00375D6E" w:rsidRDefault="00375D6E" w:rsidP="008805CA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кабинета приема;</w:t>
      </w:r>
    </w:p>
    <w:p w:rsidR="00375D6E" w:rsidRPr="00375D6E" w:rsidRDefault="00375D6E" w:rsidP="008805CA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ФИО гражданина, телефон;</w:t>
      </w:r>
    </w:p>
    <w:p w:rsidR="00375D6E" w:rsidRPr="00375D6E" w:rsidRDefault="00375D6E" w:rsidP="008805CA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Статус заявки;</w:t>
      </w:r>
    </w:p>
    <w:p w:rsidR="00375D6E" w:rsidRPr="00375D6E" w:rsidRDefault="00375D6E" w:rsidP="008805CA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Данные полиса ОМС.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После восстановления связи регистраторы МО должны перенести все данные о записанных гражданах в Сервис.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обеспечения непрерывной работы МО, при использовании работниками МО автоматизированных рабочих мест обеспечивающих непосредственный доступ к Сервису на случай отсутствия связи между МО и Сервисом, регистратору необходимо ежедневно за 30 минут до окончания рабочего дня выгружать из Системы информацию о записанных гражданах на период не менее 48 часов, при необходимости распечатывать всех записанных граждан на период ближайших 48 часов.</w:t>
      </w:r>
      <w:proofErr w:type="gramEnd"/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 необходимости распечатанный документ может быть использован для внесения данных вручную в процессе записи граждан на прием, с последующим внесением данных в специальную экранную форму сервиса.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5D6E" w:rsidRPr="00375D6E" w:rsidRDefault="00375D6E" w:rsidP="008805CA">
      <w:pPr>
        <w:keepNext/>
        <w:keepLines/>
        <w:numPr>
          <w:ilvl w:val="0"/>
          <w:numId w:val="4"/>
        </w:numPr>
        <w:tabs>
          <w:tab w:val="num" w:pos="1077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u w:val="single"/>
          <w:lang w:eastAsia="ru-RU"/>
        </w:rPr>
      </w:pPr>
      <w:r w:rsidRPr="00375D6E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u w:val="single"/>
          <w:lang w:eastAsia="ru-RU"/>
        </w:rPr>
        <w:lastRenderedPageBreak/>
        <w:t xml:space="preserve">информирование граждан </w:t>
      </w:r>
    </w:p>
    <w:p w:rsidR="00375D6E" w:rsidRPr="00375D6E" w:rsidRDefault="00375D6E" w:rsidP="008805CA">
      <w:pPr>
        <w:keepNext/>
        <w:keepLines/>
        <w:numPr>
          <w:ilvl w:val="1"/>
          <w:numId w:val="4"/>
        </w:numPr>
        <w:suppressAutoHyphens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75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Порядок информирования граждан о переносе/изменении/отмене услуги</w:t>
      </w:r>
    </w:p>
    <w:p w:rsidR="00375D6E" w:rsidRPr="00375D6E" w:rsidRDefault="00375D6E" w:rsidP="00375D6E">
      <w:pPr>
        <w:spacing w:after="20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D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Если прием врачом записанного гражданина стал недоступен по инициативе МО, гражданин информируется об этом посредством отправки смс уведомления на телефонный номер, указанный при регистрации на Портале государственных и муниципальных услуг Республики Татарстан. При отсутствии регистрации гражданина на ПГМУ РТ используется номер телефона, внесенный в базу данных МО. При отсутствии номера телефона гражданина в базе данных МО используется адрес электронной почты, внесенный в базу данных МО. При отсутствии на ПГМУ РТ и в базе данных МО информации о номере телефона и адресе электронной почты гражданина уведомление не высылается.</w:t>
      </w:r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5D6E" w:rsidRPr="00375D6E" w:rsidRDefault="00375D6E" w:rsidP="008805CA">
      <w:pPr>
        <w:keepNext/>
        <w:keepLines/>
        <w:numPr>
          <w:ilvl w:val="0"/>
          <w:numId w:val="4"/>
        </w:numPr>
        <w:tabs>
          <w:tab w:val="num" w:pos="1077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u w:val="single"/>
          <w:lang w:eastAsia="ru-RU"/>
        </w:rPr>
      </w:pPr>
      <w:r w:rsidRPr="00375D6E">
        <w:rPr>
          <w:rFonts w:ascii="Arial" w:eastAsia="Times New Roman" w:hAnsi="Arial" w:cs="Times New Roman"/>
          <w:b/>
          <w:snapToGrid w:val="0"/>
          <w:sz w:val="28"/>
          <w:szCs w:val="28"/>
          <w:u w:val="single"/>
          <w:lang w:eastAsia="ru-RU"/>
        </w:rPr>
        <w:br w:type="page"/>
      </w:r>
      <w:bookmarkStart w:id="161" w:name="_Toc329360173"/>
      <w:r w:rsidRPr="00375D6E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u w:val="single"/>
          <w:lang w:eastAsia="ru-RU"/>
        </w:rPr>
        <w:lastRenderedPageBreak/>
        <w:t>Перечень документов</w:t>
      </w:r>
      <w:bookmarkStart w:id="162" w:name="_Ref329595881"/>
      <w:bookmarkStart w:id="163" w:name="_Ref328632514"/>
      <w:bookmarkStart w:id="164" w:name="_Ref328315893"/>
      <w:bookmarkEnd w:id="161"/>
    </w:p>
    <w:p w:rsidR="00375D6E" w:rsidRPr="00375D6E" w:rsidRDefault="00375D6E" w:rsidP="00375D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75D6E" w:rsidRPr="00375D6E" w:rsidRDefault="00375D6E" w:rsidP="00375D6E">
      <w:pPr>
        <w:keepLine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D6E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2006 г. № 149-ФЗ «Об информации, информационных технологиях и о защите информации».</w:t>
      </w:r>
      <w:bookmarkEnd w:id="162"/>
    </w:p>
    <w:p w:rsidR="00375D6E" w:rsidRPr="00375D6E" w:rsidRDefault="00375D6E" w:rsidP="00375D6E">
      <w:pPr>
        <w:keepLine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5" w:name="_Ref329595985"/>
      <w:r w:rsidRPr="00375D6E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2006 г. № 152-ФЗ «О персональных данных».</w:t>
      </w:r>
      <w:bookmarkEnd w:id="165"/>
    </w:p>
    <w:p w:rsidR="00375D6E" w:rsidRPr="00375D6E" w:rsidRDefault="00375D6E" w:rsidP="00375D6E">
      <w:pPr>
        <w:keepLine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6" w:name="_Ref328632598"/>
      <w:bookmarkStart w:id="167" w:name="_Ref329099889"/>
      <w:bookmarkEnd w:id="163"/>
      <w:r w:rsidRPr="00375D6E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25.12.2013 №1054 «О программе государственных гарантий бесплатного оказания гражданам медицинской помощи на 2014 год и на плановый период 2015 и 2016 годов</w:t>
      </w:r>
    </w:p>
    <w:p w:rsidR="00375D6E" w:rsidRPr="00375D6E" w:rsidRDefault="00375D6E" w:rsidP="00375D6E">
      <w:pPr>
        <w:keepLine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D6E">
        <w:rPr>
          <w:rFonts w:ascii="Times New Roman" w:eastAsia="Times New Roman" w:hAnsi="Times New Roman" w:cs="Times New Roman"/>
          <w:sz w:val="28"/>
          <w:szCs w:val="28"/>
        </w:rPr>
        <w:t>Федеральный закон от 25 июля 2002 г. № 115-ФЗ «О правовом положении иностранных граждан в Российской Федерации»</w:t>
      </w:r>
      <w:bookmarkEnd w:id="166"/>
      <w:r w:rsidRPr="00375D6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67"/>
    </w:p>
    <w:p w:rsidR="00375D6E" w:rsidRPr="00375D6E" w:rsidRDefault="00375D6E" w:rsidP="00375D6E">
      <w:pPr>
        <w:keepLine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8" w:name="_Ref328632701"/>
      <w:r w:rsidRPr="00375D6E">
        <w:rPr>
          <w:rFonts w:ascii="Times New Roman" w:eastAsia="Times New Roman" w:hAnsi="Times New Roman" w:cs="Times New Roman"/>
          <w:sz w:val="28"/>
          <w:szCs w:val="28"/>
        </w:rPr>
        <w:t>Федеральный закон от 21 ноября 2011 г. № 323-ФЗ «Об основах охраны здоровья граждан в Российской Федерации».</w:t>
      </w:r>
      <w:bookmarkEnd w:id="164"/>
      <w:bookmarkEnd w:id="168"/>
    </w:p>
    <w:p w:rsidR="00375D6E" w:rsidRPr="00375D6E" w:rsidRDefault="00375D6E" w:rsidP="00375D6E">
      <w:pPr>
        <w:keepLine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9" w:name="_Ref328632752"/>
      <w:bookmarkStart w:id="170" w:name="_Ref329614261"/>
      <w:bookmarkStart w:id="171" w:name="_Ref328385433"/>
      <w:r w:rsidRPr="00375D6E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 ноября 2010 г. № 326-ФЗ </w:t>
      </w:r>
      <w:r w:rsidRPr="00375D6E">
        <w:rPr>
          <w:rFonts w:ascii="Times New Roman" w:eastAsia="Times New Roman" w:hAnsi="Times New Roman" w:cs="Times New Roman"/>
          <w:sz w:val="28"/>
          <w:szCs w:val="28"/>
        </w:rPr>
        <w:br/>
        <w:t>«Об обязательном медицинском страховании в Российской Федерации»</w:t>
      </w:r>
      <w:bookmarkEnd w:id="169"/>
      <w:r w:rsidRPr="00375D6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70"/>
    </w:p>
    <w:p w:rsidR="00375D6E" w:rsidRPr="00375D6E" w:rsidRDefault="00375D6E" w:rsidP="00375D6E">
      <w:pPr>
        <w:keepLine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2" w:name="_Ref328319521"/>
      <w:r w:rsidRPr="00375D6E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26 апреля 2012 г. № 406н «Об утверждении порядка выбора гражданином МО при оказании ему медицинской помощи в рамках программы государственных гарантий бесплатного оказания гражданам медицинской помощи».</w:t>
      </w:r>
      <w:bookmarkEnd w:id="172"/>
    </w:p>
    <w:p w:rsidR="00375D6E" w:rsidRPr="00375D6E" w:rsidRDefault="00375D6E" w:rsidP="00375D6E">
      <w:pPr>
        <w:keepLine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3" w:name="_Ref329099891"/>
      <w:bookmarkStart w:id="174" w:name="_Ref328749706"/>
      <w:r w:rsidRPr="00375D6E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14 ноября 2002 г. № 1325 (ред. от 30.05.2012) «Об утверждении Положения о порядке рассмотрения вопросов гражданства Российской Федерации».</w:t>
      </w:r>
      <w:bookmarkEnd w:id="173"/>
    </w:p>
    <w:p w:rsidR="00375D6E" w:rsidRPr="00375D6E" w:rsidRDefault="00375D6E" w:rsidP="00375D6E">
      <w:pPr>
        <w:keepLine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5" w:name="_Ref329101296"/>
      <w:r w:rsidRPr="00375D6E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СССР от 22 июля 1987 г. № 902 «Об отмене планирования и оценки работы амбулаторно-поликлинических учреждений по числу посещений».</w:t>
      </w:r>
      <w:bookmarkEnd w:id="21"/>
      <w:bookmarkEnd w:id="22"/>
      <w:bookmarkEnd w:id="171"/>
      <w:bookmarkEnd w:id="174"/>
      <w:bookmarkEnd w:id="175"/>
    </w:p>
    <w:p w:rsidR="00375D6E" w:rsidRPr="00375D6E" w:rsidRDefault="00375D6E" w:rsidP="00375D6E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5D6E" w:rsidRDefault="00375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251"/>
        <w:gridCol w:w="1188"/>
        <w:gridCol w:w="1260"/>
        <w:gridCol w:w="1078"/>
        <w:gridCol w:w="1575"/>
        <w:gridCol w:w="1307"/>
        <w:gridCol w:w="176"/>
        <w:gridCol w:w="904"/>
        <w:gridCol w:w="1440"/>
        <w:gridCol w:w="1274"/>
        <w:gridCol w:w="167"/>
      </w:tblGrid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54"/>
        </w:trPr>
        <w:tc>
          <w:tcPr>
            <w:tcW w:w="6408" w:type="dxa"/>
            <w:gridSpan w:val="5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5D6E" w:rsidRPr="00375D6E" w:rsidTr="00DE3600">
        <w:trPr>
          <w:trHeight w:val="213"/>
        </w:trPr>
        <w:tc>
          <w:tcPr>
            <w:tcW w:w="10620" w:type="dxa"/>
            <w:gridSpan w:val="11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28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705"/>
        </w:trPr>
        <w:tc>
          <w:tcPr>
            <w:tcW w:w="5101" w:type="dxa"/>
            <w:gridSpan w:val="4"/>
            <w:vAlign w:val="center"/>
          </w:tcPr>
          <w:p w:rsidR="00375D6E" w:rsidRPr="00375D6E" w:rsidRDefault="00375D6E" w:rsidP="00375D6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gridSpan w:val="5"/>
            <w:vAlign w:val="center"/>
          </w:tcPr>
          <w:p w:rsidR="00375D6E" w:rsidRPr="00375D6E" w:rsidRDefault="00375D6E" w:rsidP="00375D6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center"/>
          </w:tcPr>
          <w:p w:rsidR="00375D6E" w:rsidRPr="00375D6E" w:rsidRDefault="00375D6E" w:rsidP="00375D6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32"/>
                <w:lang w:eastAsia="ru-RU"/>
              </w:rPr>
            </w:pPr>
          </w:p>
        </w:tc>
        <w:tc>
          <w:tcPr>
            <w:tcW w:w="5101" w:type="dxa"/>
            <w:gridSpan w:val="5"/>
            <w:vAlign w:val="center"/>
          </w:tcPr>
          <w:p w:rsidR="00375D6E" w:rsidRPr="00375D6E" w:rsidRDefault="00375D6E" w:rsidP="00375D6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32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center"/>
          </w:tcPr>
          <w:p w:rsidR="00375D6E" w:rsidRPr="00375D6E" w:rsidRDefault="00375D6E" w:rsidP="00375D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5"/>
            <w:vAlign w:val="center"/>
          </w:tcPr>
          <w:p w:rsidR="00375D6E" w:rsidRPr="00375D6E" w:rsidRDefault="00375D6E" w:rsidP="00375D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bottom"/>
          </w:tcPr>
          <w:p w:rsidR="00375D6E" w:rsidRPr="00375D6E" w:rsidRDefault="00375D6E" w:rsidP="00375D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5"/>
            <w:vAlign w:val="bottom"/>
          </w:tcPr>
          <w:p w:rsidR="00375D6E" w:rsidRPr="00375D6E" w:rsidRDefault="00375D6E" w:rsidP="00375D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center"/>
          </w:tcPr>
          <w:p w:rsidR="00375D6E" w:rsidRPr="00375D6E" w:rsidRDefault="00375D6E" w:rsidP="00375D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5"/>
            <w:vAlign w:val="bottom"/>
          </w:tcPr>
          <w:p w:rsidR="00375D6E" w:rsidRPr="00375D6E" w:rsidRDefault="00375D6E" w:rsidP="00375D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1336"/>
        </w:trPr>
        <w:tc>
          <w:tcPr>
            <w:tcW w:w="5101" w:type="dxa"/>
            <w:gridSpan w:val="4"/>
            <w:vAlign w:val="center"/>
          </w:tcPr>
          <w:p w:rsidR="00375D6E" w:rsidRPr="00375D6E" w:rsidRDefault="00375D6E" w:rsidP="00375D6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5"/>
            <w:vAlign w:val="center"/>
          </w:tcPr>
          <w:p w:rsidR="00375D6E" w:rsidRPr="00375D6E" w:rsidRDefault="00375D6E" w:rsidP="00375D6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567"/>
        </w:trPr>
        <w:tc>
          <w:tcPr>
            <w:tcW w:w="1188" w:type="dxa"/>
            <w:vAlign w:val="center"/>
          </w:tcPr>
          <w:p w:rsidR="00375D6E" w:rsidRPr="00375D6E" w:rsidRDefault="00375D6E" w:rsidP="00375D6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44"/>
                <w:szCs w:val="4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caps/>
                <w:sz w:val="44"/>
                <w:szCs w:val="44"/>
                <w:lang w:eastAsia="ru-RU"/>
              </w:rPr>
              <w:t>ЕГИСЗ. ПОЛИКЛИНИКА</w:t>
            </w:r>
          </w:p>
        </w:tc>
        <w:tc>
          <w:tcPr>
            <w:tcW w:w="1274" w:type="dxa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40"/>
                <w:szCs w:val="48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45"/>
        </w:trPr>
        <w:tc>
          <w:tcPr>
            <w:tcW w:w="1188" w:type="dxa"/>
            <w:vAlign w:val="center"/>
          </w:tcPr>
          <w:p w:rsidR="00375D6E" w:rsidRPr="00375D6E" w:rsidRDefault="00375D6E" w:rsidP="00375D6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</w:tcBorders>
          </w:tcPr>
          <w:p w:rsidR="00375D6E" w:rsidRPr="00375D6E" w:rsidRDefault="00375D6E" w:rsidP="00375D6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вида АС</w:t>
            </w:r>
          </w:p>
        </w:tc>
        <w:tc>
          <w:tcPr>
            <w:tcW w:w="1274" w:type="dxa"/>
            <w:vAlign w:val="center"/>
          </w:tcPr>
          <w:p w:rsidR="00375D6E" w:rsidRPr="00375D6E" w:rsidRDefault="00375D6E" w:rsidP="00375D6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567"/>
        </w:trPr>
        <w:tc>
          <w:tcPr>
            <w:tcW w:w="1188" w:type="dxa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40"/>
                <w:szCs w:val="48"/>
                <w:lang w:eastAsia="ru-RU"/>
              </w:rPr>
            </w:pP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52"/>
                <w:szCs w:val="48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40"/>
                <w:szCs w:val="48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45"/>
        </w:trPr>
        <w:tc>
          <w:tcPr>
            <w:tcW w:w="1188" w:type="dxa"/>
            <w:vAlign w:val="center"/>
          </w:tcPr>
          <w:p w:rsidR="00375D6E" w:rsidRPr="00375D6E" w:rsidRDefault="00375D6E" w:rsidP="00375D6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</w:tcBorders>
          </w:tcPr>
          <w:p w:rsidR="00375D6E" w:rsidRPr="00375D6E" w:rsidRDefault="00375D6E" w:rsidP="00375D6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 автоматизации</w:t>
            </w:r>
          </w:p>
        </w:tc>
        <w:tc>
          <w:tcPr>
            <w:tcW w:w="1274" w:type="dxa"/>
            <w:vAlign w:val="center"/>
          </w:tcPr>
          <w:p w:rsidR="00375D6E" w:rsidRPr="00375D6E" w:rsidRDefault="00375D6E" w:rsidP="00375D6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567"/>
        </w:trPr>
        <w:tc>
          <w:tcPr>
            <w:tcW w:w="1188" w:type="dxa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40"/>
                <w:szCs w:val="48"/>
                <w:lang w:eastAsia="ru-RU"/>
              </w:rPr>
            </w:pP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40"/>
                <w:szCs w:val="48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caps/>
                <w:sz w:val="40"/>
                <w:szCs w:val="48"/>
                <w:lang w:eastAsia="ru-RU"/>
              </w:rPr>
              <w:t>«ЕГИСЗ</w:t>
            </w:r>
            <w:proofErr w:type="gramStart"/>
            <w:r w:rsidRPr="00375D6E">
              <w:rPr>
                <w:rFonts w:ascii="Times New Roman" w:eastAsia="Times New Roman" w:hAnsi="Times New Roman" w:cs="Times New Roman"/>
                <w:caps/>
                <w:sz w:val="40"/>
                <w:szCs w:val="48"/>
                <w:lang w:val="en-US" w:eastAsia="ru-RU"/>
              </w:rPr>
              <w:t>.</w:t>
            </w:r>
            <w:r w:rsidRPr="00375D6E">
              <w:rPr>
                <w:rFonts w:ascii="Times New Roman" w:eastAsia="Times New Roman" w:hAnsi="Times New Roman" w:cs="Times New Roman"/>
                <w:caps/>
                <w:sz w:val="40"/>
                <w:szCs w:val="48"/>
                <w:lang w:eastAsia="ru-RU"/>
              </w:rPr>
              <w:t>П</w:t>
            </w:r>
            <w:proofErr w:type="gramEnd"/>
            <w:r w:rsidRPr="00375D6E">
              <w:rPr>
                <w:rFonts w:ascii="Times New Roman" w:eastAsia="Times New Roman" w:hAnsi="Times New Roman" w:cs="Times New Roman"/>
                <w:caps/>
                <w:sz w:val="40"/>
                <w:szCs w:val="48"/>
                <w:lang w:eastAsia="ru-RU"/>
              </w:rPr>
              <w:t>ОЛИКЛИНИКА»</w:t>
            </w:r>
          </w:p>
        </w:tc>
        <w:tc>
          <w:tcPr>
            <w:tcW w:w="1274" w:type="dxa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40"/>
                <w:szCs w:val="48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60"/>
        </w:trPr>
        <w:tc>
          <w:tcPr>
            <w:tcW w:w="1188" w:type="dxa"/>
            <w:vAlign w:val="center"/>
          </w:tcPr>
          <w:p w:rsidR="00375D6E" w:rsidRPr="00375D6E" w:rsidRDefault="00375D6E" w:rsidP="00375D6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</w:tcBorders>
          </w:tcPr>
          <w:p w:rsidR="00375D6E" w:rsidRPr="00375D6E" w:rsidRDefault="00375D6E" w:rsidP="00375D6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сокращенное наименование АС</w:t>
            </w:r>
          </w:p>
        </w:tc>
        <w:tc>
          <w:tcPr>
            <w:tcW w:w="1274" w:type="dxa"/>
            <w:vAlign w:val="center"/>
          </w:tcPr>
          <w:p w:rsidR="00375D6E" w:rsidRPr="00375D6E" w:rsidRDefault="00375D6E" w:rsidP="00375D6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1219"/>
        </w:trPr>
        <w:tc>
          <w:tcPr>
            <w:tcW w:w="10202" w:type="dxa"/>
            <w:gridSpan w:val="9"/>
            <w:vAlign w:val="center"/>
          </w:tcPr>
          <w:p w:rsidR="00375D6E" w:rsidRPr="00375D6E" w:rsidRDefault="00375D6E" w:rsidP="00375D6E">
            <w:pPr>
              <w:spacing w:before="7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 xml:space="preserve">Регламент </w:t>
            </w:r>
          </w:p>
          <w:p w:rsidR="00375D6E" w:rsidRPr="00375D6E" w:rsidRDefault="00375D6E" w:rsidP="00375D6E">
            <w:pPr>
              <w:spacing w:before="7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 xml:space="preserve">по работе с Информационной системой </w:t>
            </w:r>
          </w:p>
          <w:p w:rsidR="00375D6E" w:rsidRPr="00375D6E" w:rsidRDefault="00375D6E" w:rsidP="00375D6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696"/>
        </w:trPr>
        <w:tc>
          <w:tcPr>
            <w:tcW w:w="10202" w:type="dxa"/>
            <w:gridSpan w:val="9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val="en-US" w:eastAsia="ru-RU"/>
              </w:rPr>
              <w:t>ЕГИСЗ</w:t>
            </w:r>
            <w:r w:rsidRPr="00375D6E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>.Поликлиника</w:t>
            </w: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85"/>
        </w:trPr>
        <w:tc>
          <w:tcPr>
            <w:tcW w:w="3526" w:type="dxa"/>
            <w:gridSpan w:val="3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32"/>
                <w:lang w:eastAsia="ru-RU"/>
              </w:rPr>
            </w:pPr>
          </w:p>
        </w:tc>
        <w:tc>
          <w:tcPr>
            <w:tcW w:w="3618" w:type="dxa"/>
            <w:gridSpan w:val="3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85"/>
        </w:trPr>
        <w:tc>
          <w:tcPr>
            <w:tcW w:w="10202" w:type="dxa"/>
            <w:gridSpan w:val="9"/>
            <w:vAlign w:val="center"/>
          </w:tcPr>
          <w:p w:rsidR="00375D6E" w:rsidRPr="00375D6E" w:rsidRDefault="00375D6E" w:rsidP="00375D6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05"/>
        </w:trPr>
        <w:tc>
          <w:tcPr>
            <w:tcW w:w="5101" w:type="dxa"/>
            <w:gridSpan w:val="4"/>
            <w:vAlign w:val="center"/>
          </w:tcPr>
          <w:p w:rsidR="00375D6E" w:rsidRPr="00375D6E" w:rsidRDefault="00375D6E" w:rsidP="00375D6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gridSpan w:val="5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center"/>
          </w:tcPr>
          <w:p w:rsidR="00375D6E" w:rsidRPr="00375D6E" w:rsidRDefault="00375D6E" w:rsidP="00375D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5"/>
            <w:vMerge w:val="restart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center"/>
          </w:tcPr>
          <w:p w:rsidR="00375D6E" w:rsidRPr="00375D6E" w:rsidRDefault="00375D6E" w:rsidP="00375D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5"/>
            <w:vMerge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center"/>
          </w:tcPr>
          <w:p w:rsidR="00375D6E" w:rsidRPr="00375D6E" w:rsidRDefault="00375D6E" w:rsidP="00375D6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gridSpan w:val="5"/>
            <w:vMerge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center"/>
          </w:tcPr>
          <w:p w:rsidR="00375D6E" w:rsidRPr="00375D6E" w:rsidRDefault="00375D6E" w:rsidP="00375D6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gridSpan w:val="5"/>
            <w:vMerge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</w:tr>
      <w:tr w:rsidR="00375D6E" w:rsidRPr="00375D6E" w:rsidTr="00DE3600">
        <w:trPr>
          <w:gridBefore w:val="1"/>
          <w:gridAfter w:val="1"/>
          <w:wBefore w:w="251" w:type="dxa"/>
          <w:wAfter w:w="167" w:type="dxa"/>
          <w:trHeight w:val="500"/>
        </w:trPr>
        <w:tc>
          <w:tcPr>
            <w:tcW w:w="2448" w:type="dxa"/>
            <w:gridSpan w:val="2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2714" w:type="dxa"/>
            <w:gridSpan w:val="2"/>
            <w:vAlign w:val="center"/>
          </w:tcPr>
          <w:p w:rsidR="00375D6E" w:rsidRPr="00375D6E" w:rsidRDefault="00375D6E" w:rsidP="003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</w:tr>
    </w:tbl>
    <w:p w:rsidR="00375D6E" w:rsidRPr="00375D6E" w:rsidRDefault="00375D6E" w:rsidP="00375D6E">
      <w:pPr>
        <w:spacing w:before="60" w:after="60" w:line="240" w:lineRule="auto"/>
        <w:ind w:firstLine="340"/>
        <w:jc w:val="center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  <w:br w:type="page"/>
      </w:r>
      <w:bookmarkStart w:id="176" w:name="_Toc228116418"/>
      <w:r w:rsidRPr="00375D6E">
        <w:rPr>
          <w:rFonts w:ascii="Times New Roman" w:eastAsia="Times New Roman" w:hAnsi="Times New Roman" w:cs="Times New Roman"/>
          <w:caps/>
          <w:noProof/>
          <w:sz w:val="32"/>
          <w:szCs w:val="24"/>
          <w:lang w:eastAsia="ru-RU"/>
        </w:rPr>
        <w:lastRenderedPageBreak/>
        <w:t>Аннотация</w:t>
      </w:r>
      <w:bookmarkEnd w:id="176"/>
    </w:p>
    <w:p w:rsidR="00375D6E" w:rsidRPr="00375D6E" w:rsidRDefault="00375D6E" w:rsidP="00375D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6E" w:rsidRPr="00375D6E" w:rsidRDefault="00375D6E" w:rsidP="00375D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представляет собой Регламент по работе с модулем «Поликлиника» информационной системой «ЕГИСЗ» (далее - Регламент). </w:t>
      </w:r>
    </w:p>
    <w:p w:rsidR="00375D6E" w:rsidRPr="00375D6E" w:rsidRDefault="00375D6E" w:rsidP="00375D6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  <w:br w:type="page"/>
      </w:r>
      <w:r w:rsidRPr="00375D6E"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  <w:lastRenderedPageBreak/>
        <w:t>Содержание</w:t>
      </w:r>
    </w:p>
    <w:p w:rsidR="00375D6E" w:rsidRPr="00375D6E" w:rsidRDefault="00375D6E" w:rsidP="00375D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6E" w:rsidRPr="00375D6E" w:rsidRDefault="00375D6E" w:rsidP="00375D6E">
      <w:pPr>
        <w:tabs>
          <w:tab w:val="right" w:leader="dot" w:pos="10138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z w:val="24"/>
          <w:lang w:eastAsia="ru-RU"/>
        </w:rPr>
        <w:instrText xml:space="preserve"> TOC \o "1-6" \h \z \u </w:instrText>
      </w:r>
      <w:r w:rsidRPr="00375D6E">
        <w:rPr>
          <w:rFonts w:ascii="Times New Roman" w:eastAsia="Times New Roman" w:hAnsi="Times New Roman" w:cs="Times New Roman"/>
          <w:sz w:val="24"/>
          <w:lang w:eastAsia="ru-RU"/>
        </w:rPr>
        <w:fldChar w:fldCharType="separate"/>
      </w:r>
      <w:hyperlink w:anchor="_Toc342862303" w:history="1">
        <w:r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eastAsia="ru-RU"/>
          </w:rPr>
          <w:t>Список используемых сокращений</w:t>
        </w:r>
        <w:r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tab/>
        </w:r>
        <w:r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fldChar w:fldCharType="begin"/>
        </w:r>
        <w:r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instrText xml:space="preserve"> PAGEREF _Toc342862303 \h </w:instrText>
        </w:r>
        <w:r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</w:r>
        <w:r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fldChar w:fldCharType="separate"/>
        </w:r>
        <w:r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t>2</w:t>
        </w:r>
        <w:r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fldChar w:fldCharType="end"/>
        </w:r>
      </w:hyperlink>
    </w:p>
    <w:p w:rsidR="00375D6E" w:rsidRPr="00375D6E" w:rsidRDefault="003A697A" w:rsidP="00375D6E">
      <w:pPr>
        <w:tabs>
          <w:tab w:val="right" w:leader="dot" w:pos="10138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42862304" w:history="1">
        <w:r w:rsidR="00375D6E"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val="en-US" w:eastAsia="ru-RU"/>
          </w:rPr>
          <w:t>1.</w:t>
        </w:r>
        <w:r w:rsidR="00375D6E"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eastAsia="ru-RU"/>
          </w:rPr>
          <w:t xml:space="preserve"> Введение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tab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fldChar w:fldCharType="begin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instrText xml:space="preserve"> PAGEREF _Toc342862304 \h </w:instrTex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fldChar w:fldCharType="separate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t>2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fldChar w:fldCharType="end"/>
        </w:r>
      </w:hyperlink>
    </w:p>
    <w:p w:rsidR="00375D6E" w:rsidRPr="00375D6E" w:rsidRDefault="003A697A" w:rsidP="00375D6E">
      <w:pPr>
        <w:tabs>
          <w:tab w:val="left" w:pos="1260"/>
          <w:tab w:val="right" w:leader="dot" w:pos="10138"/>
        </w:tabs>
        <w:spacing w:after="0" w:line="240" w:lineRule="auto"/>
        <w:ind w:left="198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42862305" w:history="1">
        <w:r w:rsidR="00375D6E"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eastAsia="ru-RU"/>
          </w:rPr>
          <w:t>1.1. Область применения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ab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instrText xml:space="preserve"> PAGEREF _Toc342862305 \h </w:instrTex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>2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75D6E" w:rsidRPr="00375D6E" w:rsidRDefault="003A697A" w:rsidP="00375D6E">
      <w:pPr>
        <w:tabs>
          <w:tab w:val="left" w:pos="1260"/>
          <w:tab w:val="right" w:leader="dot" w:pos="10138"/>
        </w:tabs>
        <w:spacing w:after="0" w:line="240" w:lineRule="auto"/>
        <w:ind w:left="198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42862306" w:history="1">
        <w:r w:rsidR="00375D6E"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eastAsia="ru-RU"/>
          </w:rPr>
          <w:t>1.2. Краткое описание возможностей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ab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instrText xml:space="preserve"> PAGEREF _Toc342862306 \h </w:instrTex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>2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75D6E" w:rsidRPr="00375D6E" w:rsidRDefault="003A697A" w:rsidP="00375D6E">
      <w:pPr>
        <w:tabs>
          <w:tab w:val="left" w:pos="1260"/>
          <w:tab w:val="right" w:leader="dot" w:pos="10138"/>
        </w:tabs>
        <w:spacing w:after="0" w:line="240" w:lineRule="auto"/>
        <w:ind w:left="198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42862307" w:history="1">
        <w:r w:rsidR="00375D6E"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eastAsia="ru-RU"/>
          </w:rPr>
          <w:t>1.3. Уровень подготовки пользователей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ab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instrText xml:space="preserve"> PAGEREF _Toc342862307 \h </w:instrTex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>2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75D6E" w:rsidRPr="00375D6E" w:rsidRDefault="003A697A" w:rsidP="00375D6E">
      <w:pPr>
        <w:tabs>
          <w:tab w:val="right" w:leader="dot" w:pos="10138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42862308" w:history="1">
        <w:r w:rsidR="00375D6E"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eastAsia="ru-RU"/>
          </w:rPr>
          <w:t>2. Описание операций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tab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fldChar w:fldCharType="begin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instrText xml:space="preserve"> PAGEREF _Toc342862308 \h </w:instrTex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fldChar w:fldCharType="separate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t>2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lang w:eastAsia="ru-RU"/>
          </w:rPr>
          <w:fldChar w:fldCharType="end"/>
        </w:r>
      </w:hyperlink>
    </w:p>
    <w:p w:rsidR="00375D6E" w:rsidRPr="00375D6E" w:rsidRDefault="003A697A" w:rsidP="00375D6E">
      <w:pPr>
        <w:tabs>
          <w:tab w:val="left" w:pos="1260"/>
          <w:tab w:val="right" w:leader="dot" w:pos="10138"/>
        </w:tabs>
        <w:spacing w:after="0" w:line="240" w:lineRule="auto"/>
        <w:ind w:left="198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42862309" w:history="1">
        <w:r w:rsidR="00375D6E"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eastAsia="ru-RU"/>
          </w:rPr>
          <w:t>2.1. Учет посещений: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ab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instrText xml:space="preserve"> PAGEREF _Toc342862309 \h </w:instrTex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>2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75D6E" w:rsidRPr="00375D6E" w:rsidRDefault="003A697A" w:rsidP="00375D6E">
      <w:pPr>
        <w:tabs>
          <w:tab w:val="left" w:pos="1260"/>
          <w:tab w:val="right" w:leader="dot" w:pos="10138"/>
        </w:tabs>
        <w:spacing w:after="0" w:line="240" w:lineRule="auto"/>
        <w:ind w:left="403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42862310" w:history="1">
        <w:r w:rsidR="00375D6E"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eastAsia="ru-RU"/>
          </w:rPr>
          <w:t>2.1.1. Оформление посещения пациента заранее записавшегося на прием: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ab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instrText xml:space="preserve"> PAGEREF _Toc342862310 \h </w:instrTex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>2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75D6E" w:rsidRPr="00375D6E" w:rsidRDefault="003A697A" w:rsidP="00375D6E">
      <w:pPr>
        <w:tabs>
          <w:tab w:val="left" w:pos="1260"/>
          <w:tab w:val="right" w:leader="dot" w:pos="10138"/>
        </w:tabs>
        <w:spacing w:after="0" w:line="240" w:lineRule="auto"/>
        <w:ind w:left="403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42862311" w:history="1">
        <w:r w:rsidR="00375D6E"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eastAsia="ru-RU"/>
          </w:rPr>
          <w:t>2.1.2. Оформление посещения пациента, который не записывался заранее: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ab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instrText xml:space="preserve"> PAGEREF _Toc342862311 \h </w:instrTex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>2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75D6E" w:rsidRPr="00375D6E" w:rsidRDefault="003A697A" w:rsidP="00375D6E">
      <w:pPr>
        <w:tabs>
          <w:tab w:val="left" w:pos="1260"/>
          <w:tab w:val="right" w:leader="dot" w:pos="10138"/>
        </w:tabs>
        <w:spacing w:after="0" w:line="240" w:lineRule="auto"/>
        <w:ind w:left="403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42862312" w:history="1">
        <w:r w:rsidR="00375D6E"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eastAsia="ru-RU"/>
          </w:rPr>
          <w:t>2.1.3. Добавление случая поликлинического обслуживания.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ab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instrText xml:space="preserve"> PAGEREF _Toc342862312 \h </w:instrTex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>2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75D6E" w:rsidRPr="00375D6E" w:rsidRDefault="003A697A" w:rsidP="00375D6E">
      <w:pPr>
        <w:tabs>
          <w:tab w:val="left" w:pos="1260"/>
          <w:tab w:val="right" w:leader="dot" w:pos="10138"/>
        </w:tabs>
        <w:spacing w:after="0" w:line="240" w:lineRule="auto"/>
        <w:ind w:left="198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42862313" w:history="1">
        <w:r w:rsidR="00375D6E"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eastAsia="ru-RU"/>
          </w:rPr>
          <w:t>2.2. Работа с  медицинскими записями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ab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instrText xml:space="preserve"> PAGEREF _Toc342862313 \h </w:instrTex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>2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75D6E" w:rsidRPr="00375D6E" w:rsidRDefault="003A697A" w:rsidP="00375D6E">
      <w:pPr>
        <w:tabs>
          <w:tab w:val="left" w:pos="1260"/>
          <w:tab w:val="right" w:leader="dot" w:pos="10138"/>
        </w:tabs>
        <w:spacing w:after="0" w:line="240" w:lineRule="auto"/>
        <w:ind w:left="403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42862314" w:history="1">
        <w:r w:rsidR="00375D6E"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eastAsia="ru-RU"/>
          </w:rPr>
          <w:t>2.2.1. Прикрепление шаблона медицинской записи к услуге: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ab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instrText xml:space="preserve"> PAGEREF _Toc342862314 \h </w:instrTex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>2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75D6E" w:rsidRPr="00375D6E" w:rsidRDefault="003A697A" w:rsidP="00375D6E">
      <w:pPr>
        <w:tabs>
          <w:tab w:val="left" w:pos="1260"/>
          <w:tab w:val="right" w:leader="dot" w:pos="10138"/>
        </w:tabs>
        <w:spacing w:after="0" w:line="240" w:lineRule="auto"/>
        <w:ind w:left="403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42862315" w:history="1">
        <w:r w:rsidR="00375D6E"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eastAsia="ru-RU"/>
          </w:rPr>
          <w:t>2.2.2. Заполнение медицинской амбулаторной карты.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ab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instrText xml:space="preserve"> PAGEREF _Toc342862315 \h </w:instrTex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>2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75D6E" w:rsidRPr="00375D6E" w:rsidRDefault="003A697A" w:rsidP="00375D6E">
      <w:pPr>
        <w:tabs>
          <w:tab w:val="left" w:pos="1260"/>
          <w:tab w:val="right" w:leader="dot" w:pos="10138"/>
        </w:tabs>
        <w:spacing w:after="0" w:line="240" w:lineRule="auto"/>
        <w:ind w:left="198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42862316" w:history="1">
        <w:r w:rsidR="00375D6E" w:rsidRPr="00375D6E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  <w:lang w:eastAsia="ru-RU"/>
          </w:rPr>
          <w:t>2.3. Завершение работы по оформлению случая поликлинического обслуживания.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ab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instrText xml:space="preserve"> PAGEREF _Toc342862316 \h </w:instrTex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t>2</w:t>
        </w:r>
        <w:r w:rsidR="00375D6E" w:rsidRPr="00375D6E">
          <w:rPr>
            <w:rFonts w:ascii="Verdana" w:eastAsia="Times New Roman" w:hAnsi="Verdana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375D6E" w:rsidRPr="00375D6E" w:rsidRDefault="00375D6E" w:rsidP="00375D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75D6E" w:rsidRPr="00375D6E" w:rsidRDefault="00375D6E" w:rsidP="00375D6E">
      <w:pPr>
        <w:keepNext/>
        <w:spacing w:after="240" w:line="240" w:lineRule="auto"/>
        <w:ind w:left="340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  <w:lang w:eastAsia="ru-RU"/>
        </w:rPr>
      </w:pPr>
      <w:r w:rsidRPr="00375D6E"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  <w:lang w:eastAsia="ru-RU"/>
        </w:rPr>
        <w:br w:type="page"/>
      </w:r>
      <w:bookmarkStart w:id="177" w:name="_Toc342862303"/>
      <w:r w:rsidRPr="00375D6E"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  <w:lang w:eastAsia="ru-RU"/>
        </w:rPr>
        <w:lastRenderedPageBreak/>
        <w:t>Список используемых сокращений</w:t>
      </w:r>
      <w:bookmarkEnd w:id="177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77"/>
        <w:gridCol w:w="7685"/>
      </w:tblGrid>
      <w:tr w:rsidR="00375D6E" w:rsidRPr="00375D6E" w:rsidTr="00DE3600">
        <w:trPr>
          <w:tblHeader/>
          <w:jc w:val="center"/>
        </w:trPr>
        <w:tc>
          <w:tcPr>
            <w:tcW w:w="2577" w:type="dxa"/>
            <w:shd w:val="clear" w:color="auto" w:fill="E0E0E0"/>
          </w:tcPr>
          <w:p w:rsidR="00375D6E" w:rsidRPr="00375D6E" w:rsidRDefault="00375D6E" w:rsidP="00375D6E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Сокращение</w:t>
            </w:r>
          </w:p>
        </w:tc>
        <w:tc>
          <w:tcPr>
            <w:tcW w:w="7685" w:type="dxa"/>
            <w:shd w:val="clear" w:color="auto" w:fill="E0E0E0"/>
          </w:tcPr>
          <w:p w:rsidR="00375D6E" w:rsidRPr="00375D6E" w:rsidRDefault="00375D6E" w:rsidP="00375D6E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Определение</w:t>
            </w:r>
          </w:p>
        </w:tc>
      </w:tr>
      <w:tr w:rsidR="00375D6E" w:rsidRPr="00375D6E" w:rsidTr="00DE3600">
        <w:trPr>
          <w:jc w:val="center"/>
        </w:trPr>
        <w:tc>
          <w:tcPr>
            <w:tcW w:w="2577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</w:t>
            </w:r>
          </w:p>
        </w:tc>
        <w:tc>
          <w:tcPr>
            <w:tcW w:w="7685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Программное обеспечение</w:t>
            </w:r>
          </w:p>
        </w:tc>
      </w:tr>
      <w:tr w:rsidR="00375D6E" w:rsidRPr="00375D6E" w:rsidTr="00DE3600">
        <w:trPr>
          <w:jc w:val="center"/>
        </w:trPr>
        <w:tc>
          <w:tcPr>
            <w:tcW w:w="2577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ЕГИСЗ</w:t>
            </w:r>
          </w:p>
        </w:tc>
        <w:tc>
          <w:tcPr>
            <w:tcW w:w="7685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Единая государственная система здравоохранения</w:t>
            </w:r>
          </w:p>
        </w:tc>
      </w:tr>
      <w:tr w:rsidR="00375D6E" w:rsidRPr="00375D6E" w:rsidTr="00DE3600">
        <w:trPr>
          <w:jc w:val="center"/>
        </w:trPr>
        <w:tc>
          <w:tcPr>
            <w:tcW w:w="2577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</w:t>
            </w:r>
          </w:p>
        </w:tc>
        <w:tc>
          <w:tcPr>
            <w:tcW w:w="7685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Медицинская организация</w:t>
            </w:r>
          </w:p>
        </w:tc>
      </w:tr>
      <w:tr w:rsidR="00375D6E" w:rsidRPr="00375D6E" w:rsidTr="00DE3600">
        <w:trPr>
          <w:jc w:val="center"/>
        </w:trPr>
        <w:tc>
          <w:tcPr>
            <w:tcW w:w="2577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Регистратура (УПЗ)</w:t>
            </w:r>
          </w:p>
        </w:tc>
        <w:tc>
          <w:tcPr>
            <w:tcW w:w="7685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Единая</w:t>
            </w:r>
            <w:proofErr w:type="gramEnd"/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электронная регистратура региона (Управление предварительной записью)</w:t>
            </w:r>
          </w:p>
        </w:tc>
      </w:tr>
      <w:tr w:rsidR="00375D6E" w:rsidRPr="00375D6E" w:rsidTr="00DE3600">
        <w:trPr>
          <w:jc w:val="center"/>
        </w:trPr>
        <w:tc>
          <w:tcPr>
            <w:tcW w:w="2577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ЕЭРР</w:t>
            </w:r>
          </w:p>
        </w:tc>
        <w:tc>
          <w:tcPr>
            <w:tcW w:w="7685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Единая</w:t>
            </w:r>
            <w:proofErr w:type="gramEnd"/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электронная регистратура региона</w:t>
            </w:r>
          </w:p>
        </w:tc>
      </w:tr>
      <w:tr w:rsidR="00375D6E" w:rsidRPr="00375D6E" w:rsidTr="00DE3600">
        <w:tblPrEx>
          <w:tblLook w:val="00A0" w:firstRow="1" w:lastRow="0" w:firstColumn="1" w:lastColumn="0" w:noHBand="0" w:noVBand="0"/>
        </w:tblPrEx>
        <w:trPr>
          <w:trHeight w:val="484"/>
          <w:jc w:val="center"/>
        </w:trPr>
        <w:tc>
          <w:tcPr>
            <w:tcW w:w="2577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БД</w:t>
            </w:r>
          </w:p>
        </w:tc>
        <w:tc>
          <w:tcPr>
            <w:tcW w:w="7685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База данных</w:t>
            </w:r>
          </w:p>
        </w:tc>
      </w:tr>
      <w:tr w:rsidR="00375D6E" w:rsidRPr="00375D6E" w:rsidTr="00DE3600">
        <w:tblPrEx>
          <w:tblLook w:val="00A0" w:firstRow="1" w:lastRow="0" w:firstColumn="1" w:lastColumn="0" w:noHBand="0" w:noVBand="0"/>
        </w:tblPrEx>
        <w:trPr>
          <w:trHeight w:val="484"/>
          <w:jc w:val="center"/>
        </w:trPr>
        <w:tc>
          <w:tcPr>
            <w:tcW w:w="2577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ЭМК</w:t>
            </w:r>
          </w:p>
        </w:tc>
        <w:tc>
          <w:tcPr>
            <w:tcW w:w="7685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Электронная медицинская карта</w:t>
            </w:r>
          </w:p>
        </w:tc>
      </w:tr>
      <w:tr w:rsidR="00375D6E" w:rsidRPr="00375D6E" w:rsidTr="00DE3600">
        <w:tblPrEx>
          <w:tblLook w:val="00A0" w:firstRow="1" w:lastRow="0" w:firstColumn="1" w:lastColumn="0" w:noHBand="0" w:noVBand="0"/>
        </w:tblPrEx>
        <w:trPr>
          <w:trHeight w:val="484"/>
          <w:jc w:val="center"/>
        </w:trPr>
        <w:tc>
          <w:tcPr>
            <w:tcW w:w="2577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ИЭМК</w:t>
            </w:r>
          </w:p>
        </w:tc>
        <w:tc>
          <w:tcPr>
            <w:tcW w:w="7685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Интегрированная электронная медицинская карта</w:t>
            </w:r>
          </w:p>
        </w:tc>
      </w:tr>
      <w:tr w:rsidR="00375D6E" w:rsidRPr="00375D6E" w:rsidTr="00DE3600">
        <w:tblPrEx>
          <w:tblLook w:val="00A0" w:firstRow="1" w:lastRow="0" w:firstColumn="1" w:lastColumn="0" w:noHBand="0" w:noVBand="0"/>
        </w:tblPrEx>
        <w:trPr>
          <w:trHeight w:val="484"/>
          <w:jc w:val="center"/>
        </w:trPr>
        <w:tc>
          <w:tcPr>
            <w:tcW w:w="2577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СНИЛС</w:t>
            </w:r>
          </w:p>
        </w:tc>
        <w:tc>
          <w:tcPr>
            <w:tcW w:w="7685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Страховой номер индивидуального лицевого счета в системе пенсионного страхования</w:t>
            </w:r>
          </w:p>
        </w:tc>
      </w:tr>
      <w:tr w:rsidR="00375D6E" w:rsidRPr="00375D6E" w:rsidTr="00DE3600">
        <w:tblPrEx>
          <w:tblLook w:val="00A0" w:firstRow="1" w:lastRow="0" w:firstColumn="1" w:lastColumn="0" w:noHBand="0" w:noVBand="0"/>
        </w:tblPrEx>
        <w:trPr>
          <w:trHeight w:val="484"/>
          <w:jc w:val="center"/>
        </w:trPr>
        <w:tc>
          <w:tcPr>
            <w:tcW w:w="2577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ЭЦП</w:t>
            </w:r>
          </w:p>
        </w:tc>
        <w:tc>
          <w:tcPr>
            <w:tcW w:w="7685" w:type="dxa"/>
          </w:tcPr>
          <w:p w:rsidR="00375D6E" w:rsidRPr="00375D6E" w:rsidRDefault="00375D6E" w:rsidP="00375D6E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5D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Электронно-цифровая подпись</w:t>
            </w:r>
          </w:p>
        </w:tc>
      </w:tr>
    </w:tbl>
    <w:p w:rsidR="00375D6E" w:rsidRPr="00375D6E" w:rsidRDefault="00375D6E" w:rsidP="00375D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6E" w:rsidRPr="00375D6E" w:rsidRDefault="00375D6E" w:rsidP="008805CA">
      <w:pPr>
        <w:keepNext/>
        <w:numPr>
          <w:ilvl w:val="0"/>
          <w:numId w:val="28"/>
        </w:numPr>
        <w:spacing w:after="240" w:line="240" w:lineRule="auto"/>
        <w:ind w:left="1361" w:hanging="1021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  <w:lang w:val="en-US" w:eastAsia="ru-RU"/>
        </w:rPr>
      </w:pPr>
      <w:r w:rsidRPr="00375D6E"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  <w:lang w:eastAsia="ru-RU"/>
        </w:rPr>
        <w:br w:type="page"/>
      </w:r>
      <w:bookmarkStart w:id="178" w:name="_Toc342862304"/>
      <w:r w:rsidRPr="00375D6E"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  <w:lang w:eastAsia="ru-RU"/>
        </w:rPr>
        <w:lastRenderedPageBreak/>
        <w:t>Введение</w:t>
      </w:r>
      <w:bookmarkEnd w:id="178"/>
    </w:p>
    <w:p w:rsidR="00375D6E" w:rsidRPr="00375D6E" w:rsidRDefault="00375D6E" w:rsidP="00375D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представляет собой регламент по работе с модулем «Поликлиника» информационной системы «ЕГИСЗ».</w:t>
      </w:r>
    </w:p>
    <w:p w:rsidR="00375D6E" w:rsidRPr="00375D6E" w:rsidRDefault="00375D6E" w:rsidP="00375D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предназначен для сотрудников лечебных учреждений, чья работа связана с лечением пациентов в амбулаторно-поликлинических отделениях МО и ведением медицинской амбулаторной карты.</w:t>
      </w:r>
    </w:p>
    <w:p w:rsidR="00375D6E" w:rsidRPr="00375D6E" w:rsidRDefault="00375D6E" w:rsidP="008805CA">
      <w:pPr>
        <w:numPr>
          <w:ilvl w:val="1"/>
          <w:numId w:val="28"/>
        </w:numPr>
        <w:spacing w:before="480" w:after="240" w:line="240" w:lineRule="auto"/>
        <w:ind w:left="1087" w:hanging="907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bookmarkStart w:id="179" w:name="_Toc342862305"/>
      <w:r w:rsidRPr="00375D6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Область применения</w:t>
      </w:r>
      <w:bookmarkEnd w:id="179"/>
    </w:p>
    <w:p w:rsidR="00375D6E" w:rsidRPr="00375D6E" w:rsidRDefault="00375D6E" w:rsidP="00375D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автоматизации работы амбулаторно-поликлинических служб  (далее Поликлиника) лечебных учреждений, ведения медицинской амбулаторной карты в электронном </w:t>
      </w:r>
      <w:proofErr w:type="spellStart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видесотрудники</w:t>
      </w:r>
      <w:proofErr w:type="spellEnd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работают с модулями «Управление предварительной записью» (раздел «Талоны») и «</w:t>
      </w:r>
      <w:r w:rsidR="00630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</w: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(разделы «Посещения» и «Случаи обслуживания»). </w:t>
      </w:r>
    </w:p>
    <w:p w:rsidR="00375D6E" w:rsidRPr="00375D6E" w:rsidRDefault="00375D6E" w:rsidP="008805CA">
      <w:pPr>
        <w:numPr>
          <w:ilvl w:val="1"/>
          <w:numId w:val="28"/>
        </w:numPr>
        <w:spacing w:before="480" w:after="240" w:line="240" w:lineRule="auto"/>
        <w:ind w:left="1087" w:hanging="907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bookmarkStart w:id="180" w:name="_Toc342862306"/>
      <w:r w:rsidRPr="00375D6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Краткое описание возможностей</w:t>
      </w:r>
      <w:bookmarkEnd w:id="180"/>
    </w:p>
    <w:p w:rsidR="00375D6E" w:rsidRPr="00375D6E" w:rsidRDefault="00375D6E" w:rsidP="00375D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«Талоны» модуля «Управление предварительной записью» предназначен для регистрации посещений для пациентов, заранее записавшихся на прием.</w:t>
      </w:r>
    </w:p>
    <w:p w:rsidR="00375D6E" w:rsidRPr="00375D6E" w:rsidRDefault="00375D6E" w:rsidP="00375D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«Посещения» и «Случаи обслуживания» модуля «</w:t>
      </w:r>
      <w:r w:rsidR="00630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</w: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системы «ЕГИСЗ» предназначены для учета посещений (в том числе и не запланированных) в поликлиниках учреждений, ведения электронной истории болезни, в том числе и оформления медицинских записей. </w:t>
      </w:r>
    </w:p>
    <w:p w:rsidR="00375D6E" w:rsidRPr="00375D6E" w:rsidRDefault="00375D6E" w:rsidP="00375D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обеспечивается выполнение Системой  следующих функций:</w:t>
      </w:r>
    </w:p>
    <w:p w:rsidR="00375D6E" w:rsidRPr="00375D6E" w:rsidRDefault="00375D6E" w:rsidP="008805C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регистрации посещения как для пациентов, заранее записавшихся на прием так и пришедших без записи;</w:t>
      </w:r>
    </w:p>
    <w:p w:rsidR="00375D6E" w:rsidRPr="00375D6E" w:rsidRDefault="00375D6E" w:rsidP="008805C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записей медицинской амбулаторной карты как части ИЭМК;</w:t>
      </w:r>
    </w:p>
    <w:p w:rsidR="00375D6E" w:rsidRPr="00375D6E" w:rsidRDefault="00375D6E" w:rsidP="00375D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6E" w:rsidRPr="00375D6E" w:rsidRDefault="00375D6E" w:rsidP="00375D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оптимизации работы с приложением в браузере, с помощью которого </w:t>
      </w:r>
      <w:proofErr w:type="gramStart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работа с ЕГИСЗ рекомендуется</w:t>
      </w:r>
      <w:proofErr w:type="gramEnd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одновременно открытыми три вкладки: в одной из них открыть «Талоны», в другой – «Посещения», в третьей «Управление предварительной записью». </w:t>
      </w:r>
    </w:p>
    <w:p w:rsidR="00375D6E" w:rsidRPr="00375D6E" w:rsidRDefault="00375D6E" w:rsidP="008805CA">
      <w:pPr>
        <w:numPr>
          <w:ilvl w:val="1"/>
          <w:numId w:val="28"/>
        </w:numPr>
        <w:spacing w:before="480" w:after="240" w:line="240" w:lineRule="auto"/>
        <w:ind w:left="1087" w:hanging="907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bookmarkStart w:id="181" w:name="_Toc342862307"/>
      <w:bookmarkStart w:id="182" w:name="_Toc49080318"/>
      <w:bookmarkStart w:id="183" w:name="_Toc57060217"/>
      <w:bookmarkStart w:id="184" w:name="_Toc57523197"/>
      <w:r w:rsidRPr="00375D6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Уровень подготовки пользователей</w:t>
      </w:r>
      <w:bookmarkEnd w:id="181"/>
    </w:p>
    <w:p w:rsidR="00375D6E" w:rsidRPr="00375D6E" w:rsidRDefault="00375D6E" w:rsidP="00375D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изложения Регламента предполагает умение пользователя работать с персональным компьютером и обладание навыками использования обозревателей Интернета.</w:t>
      </w:r>
    </w:p>
    <w:p w:rsidR="00375D6E" w:rsidRPr="00375D6E" w:rsidRDefault="00375D6E" w:rsidP="008805CA">
      <w:pPr>
        <w:numPr>
          <w:ilvl w:val="1"/>
          <w:numId w:val="28"/>
        </w:numPr>
        <w:spacing w:before="480" w:after="240" w:line="240" w:lineRule="auto"/>
        <w:ind w:left="1087" w:hanging="907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75D6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Необходимость распределения функций в МО</w:t>
      </w: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МО должны быть определены должности, которые обязаны заносить в систему информацию того или иного этапа из числа операций, перечисленных в </w: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_Ref346487488 \n \h </w:instrTex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документа.</w:t>
      </w: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внести изменения в соответствующие должностные инструкции.</w:t>
      </w: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 необходимый набор функций:</w:t>
      </w: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посещений -  </w:t>
      </w: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случая</w:t>
      </w: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Занесение в систему медицинских записей об осмотрах врача</w:t>
      </w: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распределение функций</w:t>
      </w:r>
      <w:proofErr w:type="gramStart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посещений -  медицинская сестра.</w:t>
      </w: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случая – медицинская сестра;</w:t>
      </w: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Занесение в систему медицинских записей об осмотрах врача в части осмотров – врач;</w:t>
      </w: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Занесение в систему медицинских записей о направлении на лабораторные исследования  - медицинская сестра.</w:t>
      </w: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82"/>
    <w:bookmarkEnd w:id="183"/>
    <w:bookmarkEnd w:id="184"/>
    <w:p w:rsidR="00375D6E" w:rsidRPr="00375D6E" w:rsidRDefault="00375D6E" w:rsidP="008805CA">
      <w:pPr>
        <w:keepNext/>
        <w:numPr>
          <w:ilvl w:val="0"/>
          <w:numId w:val="28"/>
        </w:numPr>
        <w:spacing w:after="240" w:line="240" w:lineRule="auto"/>
        <w:ind w:left="1020" w:hanging="1020"/>
        <w:jc w:val="both"/>
        <w:outlineLvl w:val="0"/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  <w:lang w:eastAsia="ru-RU"/>
        </w:rPr>
      </w:pPr>
      <w:r w:rsidRPr="00375D6E"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  <w:lang w:eastAsia="ru-RU"/>
        </w:rPr>
        <w:t xml:space="preserve"> </w:t>
      </w:r>
      <w:bookmarkStart w:id="185" w:name="_Toc342862308"/>
      <w:bookmarkStart w:id="186" w:name="_Ref346487488"/>
      <w:r w:rsidRPr="00375D6E"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  <w:lang w:eastAsia="ru-RU"/>
        </w:rPr>
        <w:t>Описание операций</w:t>
      </w:r>
      <w:bookmarkEnd w:id="185"/>
      <w:bookmarkEnd w:id="186"/>
    </w:p>
    <w:p w:rsidR="00375D6E" w:rsidRPr="00375D6E" w:rsidRDefault="00375D6E" w:rsidP="008805CA">
      <w:pPr>
        <w:numPr>
          <w:ilvl w:val="1"/>
          <w:numId w:val="28"/>
        </w:numPr>
        <w:tabs>
          <w:tab w:val="left" w:pos="1560"/>
        </w:tabs>
        <w:spacing w:before="480" w:after="240" w:line="240" w:lineRule="auto"/>
        <w:ind w:left="6" w:hanging="6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bookmarkStart w:id="187" w:name="_Toc342862309"/>
      <w:r w:rsidRPr="00375D6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Учет посещений:</w:t>
      </w:r>
      <w:bookmarkEnd w:id="187"/>
    </w:p>
    <w:p w:rsidR="00375D6E" w:rsidRPr="00375D6E" w:rsidRDefault="00375D6E" w:rsidP="008805CA">
      <w:pPr>
        <w:keepNext/>
        <w:numPr>
          <w:ilvl w:val="2"/>
          <w:numId w:val="28"/>
        </w:numPr>
        <w:spacing w:before="480" w:after="240" w:line="240" w:lineRule="auto"/>
        <w:ind w:left="6" w:hanging="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bookmarkStart w:id="188" w:name="_Toc342862310"/>
      <w:r w:rsidRPr="00375D6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Оформление посещения пациента заранее записавшегося на прием:</w:t>
      </w:r>
      <w:bookmarkEnd w:id="188"/>
    </w:p>
    <w:p w:rsidR="00375D6E" w:rsidRPr="00375D6E" w:rsidRDefault="00375D6E" w:rsidP="00880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открывает раздел «Управление предварительной записью. Талоны», фильтрует по своему ФИО и дате приема.</w:t>
      </w:r>
    </w:p>
    <w:p w:rsidR="00375D6E" w:rsidRPr="00375D6E" w:rsidRDefault="00375D6E" w:rsidP="00880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и время записи пациента будут отображены в списке записей на прием, и эту запись можно будет </w:t>
      </w:r>
      <w:proofErr w:type="gramStart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и открыть</w:t>
      </w:r>
      <w:proofErr w:type="gramEnd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оформление карточку посещения.</w:t>
      </w:r>
    </w:p>
    <w:p w:rsidR="00375D6E" w:rsidRPr="00375D6E" w:rsidRDefault="00375D6E" w:rsidP="00880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карточке посещения указывается случай обслуживания, в рамках которого проводится прием или создается новый (действия по созданию нового случая поликлинического обслуживания описаны в </w: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_Ref346483386 \n \h </w:instrTex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настоящего документа)</w:t>
      </w:r>
    </w:p>
    <w:p w:rsidR="00375D6E" w:rsidRPr="00375D6E" w:rsidRDefault="00375D6E" w:rsidP="00880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ввода информации о случае обслуживания, заполняются поля посещения:</w:t>
      </w:r>
    </w:p>
    <w:p w:rsidR="00375D6E" w:rsidRPr="00375D6E" w:rsidRDefault="00375D6E" w:rsidP="008805CA">
      <w:pPr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Дата;</w:t>
      </w:r>
    </w:p>
    <w:p w:rsidR="00375D6E" w:rsidRPr="00375D6E" w:rsidRDefault="00375D6E" w:rsidP="008805CA">
      <w:pPr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Время;</w:t>
      </w:r>
    </w:p>
    <w:p w:rsidR="00375D6E" w:rsidRPr="00375D6E" w:rsidRDefault="00375D6E" w:rsidP="008805CA">
      <w:pPr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Врач;</w:t>
      </w:r>
    </w:p>
    <w:p w:rsidR="00375D6E" w:rsidRPr="00375D6E" w:rsidRDefault="00375D6E" w:rsidP="008805CA">
      <w:pPr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Цель;</w:t>
      </w:r>
    </w:p>
    <w:p w:rsidR="00375D6E" w:rsidRPr="00375D6E" w:rsidRDefault="00375D6E" w:rsidP="008805CA">
      <w:pPr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Актив;</w:t>
      </w:r>
    </w:p>
    <w:p w:rsidR="00375D6E" w:rsidRPr="00375D6E" w:rsidRDefault="00375D6E" w:rsidP="008805CA">
      <w:pPr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обслуживания;</w:t>
      </w:r>
    </w:p>
    <w:p w:rsidR="00375D6E" w:rsidRPr="00375D6E" w:rsidRDefault="00375D6E" w:rsidP="008805CA">
      <w:pPr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Диагностированные заболевания;</w:t>
      </w:r>
    </w:p>
    <w:p w:rsidR="00375D6E" w:rsidRPr="00375D6E" w:rsidRDefault="00375D6E" w:rsidP="008805CA">
      <w:pPr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нетрудоспособности;</w:t>
      </w:r>
    </w:p>
    <w:p w:rsidR="00375D6E" w:rsidRPr="00375D6E" w:rsidRDefault="00375D6E" w:rsidP="00880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Вводятся данные об оказанных услугах.</w:t>
      </w:r>
    </w:p>
    <w:p w:rsidR="00375D6E" w:rsidRPr="00375D6E" w:rsidRDefault="00375D6E" w:rsidP="00880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Заполняются медицинские записи в амбулаторной карте (работа с записями ЭМК описана в </w: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_Ref346485210 \n \h </w:instrTex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документа).</w:t>
      </w:r>
    </w:p>
    <w:p w:rsidR="00375D6E" w:rsidRPr="00375D6E" w:rsidRDefault="00375D6E" w:rsidP="00880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все данные по посещению заполнены, карточка </w:t>
      </w:r>
      <w:proofErr w:type="gramStart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и появляется</w:t>
      </w:r>
      <w:proofErr w:type="gramEnd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распечатать протокол оказания услуги.</w:t>
      </w:r>
    </w:p>
    <w:p w:rsidR="00375D6E" w:rsidRPr="00375D6E" w:rsidRDefault="00375D6E" w:rsidP="008805CA">
      <w:pPr>
        <w:keepNext/>
        <w:numPr>
          <w:ilvl w:val="2"/>
          <w:numId w:val="28"/>
        </w:numPr>
        <w:spacing w:before="480" w:after="240" w:line="240" w:lineRule="auto"/>
        <w:ind w:left="6" w:hanging="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bookmarkStart w:id="189" w:name="_Toc342862311"/>
      <w:r w:rsidRPr="00375D6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Оформление посещения пациента, который не записывался заранее:</w:t>
      </w:r>
      <w:bookmarkEnd w:id="189"/>
    </w:p>
    <w:p w:rsidR="00375D6E" w:rsidRPr="00375D6E" w:rsidRDefault="00375D6E" w:rsidP="008805C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пациента:</w:t>
      </w:r>
    </w:p>
    <w:p w:rsidR="00375D6E" w:rsidRPr="00375D6E" w:rsidRDefault="00375D6E" w:rsidP="008805CA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передает полис ОМС и документ, удостоверяющий личность, а также другие документы (направление, СНИЛС, документы, подтверждающие наличие льгот и </w:t>
      </w:r>
      <w:proofErr w:type="spellStart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сотруднику поликлиники (медицинской сестре кабинета или врачу).</w:t>
      </w:r>
    </w:p>
    <w:p w:rsidR="00375D6E" w:rsidRPr="00375D6E" w:rsidRDefault="00375D6E" w:rsidP="008805CA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поликлиники открывает вкладку «Посещения» модуля «Медицинская карта».</w:t>
      </w:r>
    </w:p>
    <w:p w:rsidR="00375D6E" w:rsidRPr="00375D6E" w:rsidRDefault="00375D6E" w:rsidP="008805CA">
      <w:pPr>
        <w:numPr>
          <w:ilvl w:val="1"/>
          <w:numId w:val="2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поиск пациента либо с помощью быстрого поиска, либо в расширенном режиме </w:t>
      </w:r>
      <w:proofErr w:type="gramStart"/>
      <w:r w:rsidRPr="0037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7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вводом полных данных пациента с  клавиатуры или считанных сканером-штрих-кодов/считывателем смарт-карт</w:t>
      </w:r>
    </w:p>
    <w:p w:rsidR="00375D6E" w:rsidRPr="00375D6E" w:rsidRDefault="00375D6E" w:rsidP="008805CA">
      <w:pPr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пациент найден в базе данных ИС (отображается в списке с предложением выбора пациента), то сотрудник поликлиники его выбирает.</w:t>
      </w:r>
    </w:p>
    <w:p w:rsidR="00375D6E" w:rsidRPr="00375D6E" w:rsidRDefault="00375D6E" w:rsidP="008805CA">
      <w:pPr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пациент не найден, то сотрудник поликлиники  инициирует добавление карточки пациента.</w:t>
      </w:r>
    </w:p>
    <w:p w:rsidR="00375D6E" w:rsidRPr="00375D6E" w:rsidRDefault="00375D6E" w:rsidP="008805C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_Ref277264140"/>
      <w:bookmarkStart w:id="191" w:name="_Ref277261576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Заведение карточки пациента на основе данных, предоставленных пациентом</w:t>
      </w:r>
      <w:bookmarkEnd w:id="190"/>
    </w:p>
    <w:p w:rsidR="00375D6E" w:rsidRPr="00375D6E" w:rsidRDefault="00375D6E" w:rsidP="00375D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карточка пациента не найдена в БД, то сотрудник поликлиники инициирует добавление карточки пациента с помощью действия «Зарегистрировать».</w:t>
      </w:r>
    </w:p>
    <w:p w:rsidR="00375D6E" w:rsidRPr="00375D6E" w:rsidRDefault="00375D6E" w:rsidP="008805CA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поля карточки пациента и сохраняет</w:t>
      </w:r>
      <w:proofErr w:type="gramEnd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карточку, при этом он заполняет следующие поля:</w:t>
      </w:r>
    </w:p>
    <w:p w:rsidR="00375D6E" w:rsidRPr="00375D6E" w:rsidRDefault="00375D6E" w:rsidP="008805C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375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375D6E" w:rsidRPr="00375D6E" w:rsidRDefault="00375D6E" w:rsidP="008805C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</w:t>
      </w:r>
    </w:p>
    <w:p w:rsidR="00375D6E" w:rsidRPr="00375D6E" w:rsidRDefault="00375D6E" w:rsidP="008805C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Пол,</w:t>
      </w:r>
    </w:p>
    <w:p w:rsidR="00375D6E" w:rsidRPr="00375D6E" w:rsidRDefault="00375D6E" w:rsidP="008805C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Социальное положение,</w:t>
      </w:r>
    </w:p>
    <w:p w:rsidR="00375D6E" w:rsidRPr="00375D6E" w:rsidRDefault="00375D6E" w:rsidP="008805C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регистрации,</w:t>
      </w:r>
    </w:p>
    <w:p w:rsidR="00375D6E" w:rsidRPr="00375D6E" w:rsidRDefault="00375D6E" w:rsidP="008805C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(если он отличается от адреса регистрации),</w:t>
      </w:r>
    </w:p>
    <w:p w:rsidR="00375D6E" w:rsidRPr="00375D6E" w:rsidRDefault="00375D6E" w:rsidP="008805C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</w:t>
      </w:r>
    </w:p>
    <w:p w:rsidR="00375D6E" w:rsidRPr="00375D6E" w:rsidRDefault="00375D6E" w:rsidP="008805C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(телефон, адрес электронной почты),</w:t>
      </w:r>
    </w:p>
    <w:p w:rsidR="00375D6E" w:rsidRPr="00375D6E" w:rsidRDefault="00375D6E" w:rsidP="008805C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375D6E" w:rsidRPr="00375D6E" w:rsidRDefault="00375D6E" w:rsidP="008805C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другой документ, удостоверяющий личность.</w:t>
      </w:r>
    </w:p>
    <w:p w:rsidR="00375D6E" w:rsidRPr="00375D6E" w:rsidRDefault="00375D6E" w:rsidP="008805C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ОМС (с указанием страховой компании, выдавшей полис)</w:t>
      </w:r>
    </w:p>
    <w:p w:rsidR="00375D6E" w:rsidRPr="00375D6E" w:rsidRDefault="00375D6E" w:rsidP="008805C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пациента льготы или определенного социального положения, обязательно указывается документ, подтверждающий эти данные.</w:t>
      </w:r>
    </w:p>
    <w:p w:rsidR="00375D6E" w:rsidRPr="00375D6E" w:rsidRDefault="00375D6E" w:rsidP="008805C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прикреплении  пациента к МО</w:t>
      </w:r>
    </w:p>
    <w:p w:rsidR="00375D6E" w:rsidRPr="00375D6E" w:rsidRDefault="00375D6E" w:rsidP="008805C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на обработку персональных данных.</w:t>
      </w: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полей может быть расширен.</w:t>
      </w: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создания соглашения на обработку персональных данных сотрудник поликлиники </w:t>
      </w:r>
      <w:proofErr w:type="gramStart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 соглашение бланк соглашения и передает</w:t>
      </w:r>
      <w:proofErr w:type="gramEnd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пациенту (или доверенному лицу пациента), пациент (или доверенное лицо) заполняет соглашение, подписывает его и возвращает сотруднику поликлиники.</w:t>
      </w:r>
    </w:p>
    <w:p w:rsidR="00375D6E" w:rsidRPr="00375D6E" w:rsidRDefault="00375D6E" w:rsidP="008805C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карточки пациента</w:t>
      </w:r>
      <w:bookmarkEnd w:id="191"/>
    </w:p>
    <w:p w:rsidR="00375D6E" w:rsidRPr="00375D6E" w:rsidRDefault="00375D6E" w:rsidP="008805CA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выбора пациента, сотрудник поликлиники вызывает редактирование карточки пациента, нажав на ФИО выбранного пациента в верхней части экрана.</w:t>
      </w:r>
    </w:p>
    <w:p w:rsidR="00375D6E" w:rsidRPr="00375D6E" w:rsidRDefault="00375D6E" w:rsidP="008805CA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Сравнивает указанные в карточке данные, с предоставленной пациентом информацией и, в случае расхождения, корректирует их. В рамках данной операции сотрудник поликлиники должен проверить актуальность и правильность следующих данных:</w:t>
      </w:r>
    </w:p>
    <w:p w:rsidR="00375D6E" w:rsidRPr="00375D6E" w:rsidRDefault="00375D6E" w:rsidP="008805CA">
      <w:pPr>
        <w:numPr>
          <w:ilvl w:val="0"/>
          <w:numId w:val="22"/>
        </w:numPr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(не изменялись ли данные, особенно фамилия),</w:t>
      </w:r>
    </w:p>
    <w:p w:rsidR="00375D6E" w:rsidRPr="00375D6E" w:rsidRDefault="00375D6E" w:rsidP="008805CA">
      <w:pPr>
        <w:numPr>
          <w:ilvl w:val="0"/>
          <w:numId w:val="22"/>
        </w:numPr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</w:t>
      </w:r>
    </w:p>
    <w:p w:rsidR="00375D6E" w:rsidRPr="00375D6E" w:rsidRDefault="00375D6E" w:rsidP="008805CA">
      <w:pPr>
        <w:numPr>
          <w:ilvl w:val="0"/>
          <w:numId w:val="22"/>
        </w:numPr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Пол,</w:t>
      </w:r>
    </w:p>
    <w:p w:rsidR="00375D6E" w:rsidRPr="00375D6E" w:rsidRDefault="00375D6E" w:rsidP="008805CA">
      <w:pPr>
        <w:numPr>
          <w:ilvl w:val="0"/>
          <w:numId w:val="22"/>
        </w:numPr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положение,</w:t>
      </w:r>
    </w:p>
    <w:p w:rsidR="00375D6E" w:rsidRPr="00375D6E" w:rsidRDefault="00375D6E" w:rsidP="008805CA">
      <w:pPr>
        <w:numPr>
          <w:ilvl w:val="0"/>
          <w:numId w:val="22"/>
        </w:numPr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регистрации,</w:t>
      </w:r>
    </w:p>
    <w:p w:rsidR="00375D6E" w:rsidRPr="00375D6E" w:rsidRDefault="00375D6E" w:rsidP="008805CA">
      <w:pPr>
        <w:numPr>
          <w:ilvl w:val="0"/>
          <w:numId w:val="22"/>
        </w:numPr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(если он отличается от адреса регистрации),</w:t>
      </w:r>
    </w:p>
    <w:p w:rsidR="00375D6E" w:rsidRPr="00375D6E" w:rsidRDefault="00375D6E" w:rsidP="008805CA">
      <w:pPr>
        <w:numPr>
          <w:ilvl w:val="0"/>
          <w:numId w:val="22"/>
        </w:numPr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</w:t>
      </w:r>
    </w:p>
    <w:p w:rsidR="00375D6E" w:rsidRPr="00375D6E" w:rsidRDefault="00375D6E" w:rsidP="008805CA">
      <w:pPr>
        <w:numPr>
          <w:ilvl w:val="0"/>
          <w:numId w:val="22"/>
        </w:numPr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</w:t>
      </w:r>
      <w:r w:rsidRPr="00375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5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необходимости),</w:t>
      </w:r>
    </w:p>
    <w:p w:rsidR="00375D6E" w:rsidRPr="00375D6E" w:rsidRDefault="00375D6E" w:rsidP="008805CA">
      <w:pPr>
        <w:numPr>
          <w:ilvl w:val="0"/>
          <w:numId w:val="22"/>
        </w:numPr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ОМС.</w:t>
      </w:r>
    </w:p>
    <w:p w:rsidR="00375D6E" w:rsidRPr="00375D6E" w:rsidRDefault="00375D6E" w:rsidP="008805CA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поликлиники проверяет наличие соглашения с пациентом на обработку персональных данных (информация отображается в карточке пациента или сверху экрана при выбранном пациенте в модуле «</w:t>
      </w:r>
      <w:r w:rsidR="00630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</w: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375D6E" w:rsidRPr="00375D6E" w:rsidRDefault="00375D6E" w:rsidP="008805CA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отсутствует отметка о получении согласия на обработку персональных данных пациента, </w:t>
      </w:r>
      <w:proofErr w:type="gramStart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 соглашение бланк соглашения и передает</w:t>
      </w:r>
      <w:proofErr w:type="gramEnd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пациенту.</w:t>
      </w:r>
    </w:p>
    <w:p w:rsidR="00375D6E" w:rsidRPr="00375D6E" w:rsidRDefault="00375D6E" w:rsidP="008805CA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заполняет соглашение, </w:t>
      </w:r>
      <w:proofErr w:type="gramStart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его и возвращает</w:t>
      </w:r>
      <w:proofErr w:type="gramEnd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сотруднику поликлиники.</w:t>
      </w:r>
    </w:p>
    <w:p w:rsidR="00375D6E" w:rsidRPr="00375D6E" w:rsidRDefault="00375D6E" w:rsidP="008805CA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поликлиники вводит информацию о получении согласия на обработку персональных данных в карточке пациента.</w:t>
      </w:r>
    </w:p>
    <w:p w:rsidR="00375D6E" w:rsidRPr="00375D6E" w:rsidRDefault="00375D6E" w:rsidP="008805C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посещения:</w:t>
      </w:r>
    </w:p>
    <w:p w:rsidR="00375D6E" w:rsidRPr="00375D6E" w:rsidRDefault="00375D6E" w:rsidP="008805CA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нового посещения врач должен зайти в модуль «Медицинская карта» на вкладку «Посещения» и инициировать добавление нового посещения;</w:t>
      </w:r>
    </w:p>
    <w:p w:rsidR="00375D6E" w:rsidRPr="00375D6E" w:rsidRDefault="00375D6E" w:rsidP="008805CA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карточке посещения указывается случай болезни, в рамках которого проводится прием или создается новый.</w:t>
      </w:r>
    </w:p>
    <w:p w:rsidR="00375D6E" w:rsidRPr="00375D6E" w:rsidRDefault="00375D6E" w:rsidP="008805CA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ввода информации о случае обслуживания, заполняются поля посещения:</w:t>
      </w:r>
    </w:p>
    <w:p w:rsidR="00375D6E" w:rsidRPr="00375D6E" w:rsidRDefault="00375D6E" w:rsidP="008805CA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Дата;</w:t>
      </w:r>
    </w:p>
    <w:p w:rsidR="00375D6E" w:rsidRPr="00375D6E" w:rsidRDefault="00375D6E" w:rsidP="008805CA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Время;</w:t>
      </w:r>
    </w:p>
    <w:p w:rsidR="00375D6E" w:rsidRPr="00375D6E" w:rsidRDefault="00375D6E" w:rsidP="008805CA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Врач;</w:t>
      </w:r>
    </w:p>
    <w:p w:rsidR="00375D6E" w:rsidRPr="00375D6E" w:rsidRDefault="00375D6E" w:rsidP="008805CA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Цель;</w:t>
      </w:r>
    </w:p>
    <w:p w:rsidR="00375D6E" w:rsidRPr="00375D6E" w:rsidRDefault="00375D6E" w:rsidP="008805CA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Актив;</w:t>
      </w:r>
    </w:p>
    <w:p w:rsidR="00375D6E" w:rsidRPr="00375D6E" w:rsidRDefault="00375D6E" w:rsidP="008805CA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обслуживания;</w:t>
      </w:r>
    </w:p>
    <w:p w:rsidR="00375D6E" w:rsidRPr="00375D6E" w:rsidRDefault="00375D6E" w:rsidP="008805CA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Диагностированные заболевания;</w:t>
      </w:r>
    </w:p>
    <w:p w:rsidR="00375D6E" w:rsidRPr="00375D6E" w:rsidRDefault="00375D6E" w:rsidP="008805CA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нетрудоспособности;</w:t>
      </w:r>
    </w:p>
    <w:p w:rsidR="00375D6E" w:rsidRPr="00375D6E" w:rsidRDefault="00375D6E" w:rsidP="008805CA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Вводятся данные об оказанных услугах.</w:t>
      </w:r>
    </w:p>
    <w:p w:rsidR="00375D6E" w:rsidRPr="00375D6E" w:rsidRDefault="00375D6E" w:rsidP="008805CA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Заполняются медицинские записи в амбулаторной карте.</w:t>
      </w:r>
    </w:p>
    <w:p w:rsidR="00375D6E" w:rsidRPr="00375D6E" w:rsidRDefault="00375D6E" w:rsidP="008805CA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все данные по посещению заполнены, карточка </w:t>
      </w:r>
      <w:proofErr w:type="gramStart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и появляется</w:t>
      </w:r>
      <w:proofErr w:type="gramEnd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распечатать протокол оказания услуги.</w:t>
      </w:r>
    </w:p>
    <w:p w:rsidR="00375D6E" w:rsidRPr="00375D6E" w:rsidRDefault="00375D6E" w:rsidP="008805CA">
      <w:pPr>
        <w:keepNext/>
        <w:numPr>
          <w:ilvl w:val="2"/>
          <w:numId w:val="28"/>
        </w:numPr>
        <w:spacing w:before="480" w:after="240" w:line="240" w:lineRule="auto"/>
        <w:ind w:left="6" w:hanging="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bookmarkStart w:id="192" w:name="_Toc342862312"/>
      <w:bookmarkStart w:id="193" w:name="_Ref346483386"/>
      <w:r w:rsidRPr="00375D6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Добавление случая поликлинического обслуживания.</w:t>
      </w:r>
      <w:bookmarkEnd w:id="192"/>
      <w:bookmarkEnd w:id="193"/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СПО добавляется, если случай не подбирается автоматически при создании посещения или подобранный автоматически случай не соответствует цели посещения (решение принимает врач).</w:t>
      </w:r>
    </w:p>
    <w:p w:rsidR="00375D6E" w:rsidRPr="00375D6E" w:rsidRDefault="00375D6E" w:rsidP="008805C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пациент выбран, сотрудник должен инициировать добавление нового случая в модуле «</w:t>
      </w:r>
      <w:r w:rsidR="00F16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</w:t>
      </w: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указав на форме создания случая (некоторые из перечисленных полей заполняются автоматически и нужно только убедиться, что заполнение прошло верно):</w:t>
      </w:r>
    </w:p>
    <w:p w:rsidR="00375D6E" w:rsidRPr="00375D6E" w:rsidRDefault="00375D6E" w:rsidP="008805C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организацию;</w:t>
      </w:r>
    </w:p>
    <w:p w:rsidR="00375D6E" w:rsidRPr="00375D6E" w:rsidRDefault="00375D6E" w:rsidP="008805C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случая (обязательно должно быть заполнено значением «случай поликлинического обслуживания»);</w:t>
      </w:r>
    </w:p>
    <w:p w:rsidR="00375D6E" w:rsidRPr="00375D6E" w:rsidRDefault="00375D6E" w:rsidP="008805C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финансирования;</w:t>
      </w:r>
    </w:p>
    <w:p w:rsidR="00375D6E" w:rsidRPr="00375D6E" w:rsidRDefault="00375D6E" w:rsidP="008805C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лечения</w:t>
      </w:r>
    </w:p>
    <w:p w:rsidR="00375D6E" w:rsidRPr="00375D6E" w:rsidRDefault="00375D6E" w:rsidP="008805C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первичного обращения;</w:t>
      </w:r>
    </w:p>
    <w:p w:rsidR="00375D6E" w:rsidRPr="00375D6E" w:rsidRDefault="00375D6E" w:rsidP="008805C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Экстренность;</w:t>
      </w:r>
    </w:p>
    <w:p w:rsidR="00375D6E" w:rsidRPr="00375D6E" w:rsidRDefault="00375D6E" w:rsidP="008805C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данным заболеванием в текущем году;</w:t>
      </w:r>
    </w:p>
    <w:p w:rsidR="00375D6E" w:rsidRPr="00375D6E" w:rsidRDefault="00375D6E" w:rsidP="0037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полей может быть расширен.</w:t>
      </w:r>
    </w:p>
    <w:p w:rsidR="00375D6E" w:rsidRPr="00375D6E" w:rsidRDefault="00375D6E" w:rsidP="008805CA">
      <w:pPr>
        <w:numPr>
          <w:ilvl w:val="1"/>
          <w:numId w:val="28"/>
        </w:numPr>
        <w:spacing w:before="480" w:after="240" w:line="240" w:lineRule="auto"/>
        <w:ind w:left="851" w:hanging="671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bookmarkStart w:id="194" w:name="_Toc342862313"/>
      <w:bookmarkStart w:id="195" w:name="_Ref346485210"/>
      <w:r w:rsidRPr="00375D6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Работа с  медицинскими записями</w:t>
      </w:r>
      <w:bookmarkEnd w:id="194"/>
      <w:bookmarkEnd w:id="195"/>
    </w:p>
    <w:p w:rsidR="00375D6E" w:rsidRPr="00375D6E" w:rsidRDefault="00375D6E" w:rsidP="00375D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ЭМК пациента должна содержать максимально полную информацию о пребывании пациента в медицинской организации, поэтому все документы медицинской амбулаторной карты должны быть заведены в соответствующем случае поликлинического обслуживания.</w:t>
      </w:r>
    </w:p>
    <w:p w:rsidR="00375D6E" w:rsidRPr="00375D6E" w:rsidRDefault="00375D6E" w:rsidP="008805CA">
      <w:pPr>
        <w:keepNext/>
        <w:numPr>
          <w:ilvl w:val="2"/>
          <w:numId w:val="28"/>
        </w:numPr>
        <w:spacing w:before="480" w:after="240" w:line="240" w:lineRule="auto"/>
        <w:ind w:left="6" w:hanging="6"/>
        <w:jc w:val="both"/>
        <w:outlineLvl w:val="2"/>
        <w:rPr>
          <w:rFonts w:ascii="Times New Roman" w:eastAsia="Times New Roman" w:hAnsi="Times New Roman" w:cs="Arial"/>
          <w:bCs/>
          <w:sz w:val="28"/>
          <w:szCs w:val="26"/>
          <w:lang w:eastAsia="ru-RU"/>
        </w:rPr>
      </w:pPr>
      <w:bookmarkStart w:id="196" w:name="_Toc342862315"/>
      <w:r w:rsidRPr="00375D6E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Заполнение медицинской амбулаторной карты.</w:t>
      </w:r>
      <w:bookmarkEnd w:id="196"/>
    </w:p>
    <w:p w:rsidR="00375D6E" w:rsidRPr="00375D6E" w:rsidRDefault="00375D6E" w:rsidP="008805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шаблона данными услуга должна быть добавлена в посещение. В созданной и сохраненной услуге сотрудник, заполняющий протокол должен с помощью кнопки «Действия» перейти к форме протокола.</w:t>
      </w:r>
    </w:p>
    <w:p w:rsidR="00375D6E" w:rsidRPr="00375D6E" w:rsidRDefault="00375D6E" w:rsidP="008805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форме протокола сотрудник должен заполнить все предложенные поля</w:t>
      </w:r>
      <w:proofErr w:type="gramStart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375D6E" w:rsidRPr="00375D6E" w:rsidRDefault="00375D6E" w:rsidP="008805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медицинская запись заполнена не до конца и будет подвергаться редактированию, сотрудник, заполняющий протокол, </w:t>
      </w:r>
      <w:proofErr w:type="gramStart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запись и должен</w:t>
      </w:r>
      <w:proofErr w:type="gramEnd"/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вернуться к ней позже для завершения работы;</w:t>
      </w:r>
    </w:p>
    <w:p w:rsidR="00375D6E" w:rsidRPr="00375D6E" w:rsidRDefault="00375D6E" w:rsidP="008805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медицинская запись окончена, данные верны и не будут подвергаться редактированию, сотрудник подписывает запись собственной ЭЦП, после чего работа с этой медицинской записью считается завершенной. Данный пункт регламента выполняется только при наличии ЭЦП.</w:t>
      </w:r>
    </w:p>
    <w:p w:rsidR="00375D6E" w:rsidRPr="00375D6E" w:rsidRDefault="00375D6E" w:rsidP="00375D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72F" w:rsidRDefault="00CA372F">
      <w:pPr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251"/>
        <w:gridCol w:w="1188"/>
        <w:gridCol w:w="1260"/>
        <w:gridCol w:w="1078"/>
        <w:gridCol w:w="1575"/>
        <w:gridCol w:w="1307"/>
        <w:gridCol w:w="176"/>
        <w:gridCol w:w="904"/>
        <w:gridCol w:w="1440"/>
        <w:gridCol w:w="1274"/>
        <w:gridCol w:w="167"/>
      </w:tblGrid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54"/>
        </w:trPr>
        <w:tc>
          <w:tcPr>
            <w:tcW w:w="6408" w:type="dxa"/>
            <w:gridSpan w:val="5"/>
            <w:vAlign w:val="center"/>
          </w:tcPr>
          <w:p w:rsidR="00CA372F" w:rsidRPr="007A4DBF" w:rsidRDefault="00CA372F" w:rsidP="00DE3600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CA372F" w:rsidRPr="007A4DBF" w:rsidRDefault="00CA372F" w:rsidP="00DE3600">
            <w:pPr>
              <w:pStyle w:val="aff0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trHeight w:val="213"/>
        </w:trPr>
        <w:tc>
          <w:tcPr>
            <w:tcW w:w="10620" w:type="dxa"/>
            <w:gridSpan w:val="11"/>
            <w:vAlign w:val="center"/>
          </w:tcPr>
          <w:p w:rsidR="00CA372F" w:rsidRPr="007A4DBF" w:rsidRDefault="00CA372F" w:rsidP="00DE3600">
            <w:pPr>
              <w:pStyle w:val="af5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705"/>
        </w:trPr>
        <w:tc>
          <w:tcPr>
            <w:tcW w:w="5101" w:type="dxa"/>
            <w:gridSpan w:val="4"/>
            <w:vAlign w:val="center"/>
          </w:tcPr>
          <w:p w:rsidR="00CA372F" w:rsidRPr="007A4DBF" w:rsidRDefault="00CA372F" w:rsidP="00DE3600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Align w:val="center"/>
          </w:tcPr>
          <w:p w:rsidR="00CA372F" w:rsidRPr="007A4DBF" w:rsidRDefault="00CA372F" w:rsidP="00DE3600">
            <w:pPr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center"/>
          </w:tcPr>
          <w:p w:rsidR="00CA372F" w:rsidRPr="007A4DBF" w:rsidRDefault="00CA372F" w:rsidP="00DE360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Align w:val="center"/>
          </w:tcPr>
          <w:p w:rsidR="00CA372F" w:rsidRPr="007A4DBF" w:rsidRDefault="00CA372F" w:rsidP="00DE3600">
            <w:pPr>
              <w:pStyle w:val="aff8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center"/>
          </w:tcPr>
          <w:p w:rsidR="00CA372F" w:rsidRPr="007A4DBF" w:rsidRDefault="00CA372F" w:rsidP="00DE360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Align w:val="center"/>
          </w:tcPr>
          <w:p w:rsidR="00CA372F" w:rsidRPr="007A4DBF" w:rsidRDefault="00CA372F" w:rsidP="00DE3600">
            <w:pPr>
              <w:pStyle w:val="aff9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bottom"/>
          </w:tcPr>
          <w:p w:rsidR="00CA372F" w:rsidRPr="007A4DBF" w:rsidRDefault="00CA372F" w:rsidP="00DE360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Align w:val="bottom"/>
          </w:tcPr>
          <w:p w:rsidR="00CA372F" w:rsidRPr="007A4DBF" w:rsidRDefault="00CA372F" w:rsidP="00DE3600">
            <w:pPr>
              <w:pStyle w:val="aff9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center"/>
          </w:tcPr>
          <w:p w:rsidR="00CA372F" w:rsidRPr="007A4DBF" w:rsidRDefault="00CA372F" w:rsidP="00DE360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Align w:val="bottom"/>
          </w:tcPr>
          <w:p w:rsidR="00CA372F" w:rsidRPr="007A4DBF" w:rsidRDefault="00CA372F" w:rsidP="00DE3600">
            <w:pPr>
              <w:pStyle w:val="aff9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1336"/>
        </w:trPr>
        <w:tc>
          <w:tcPr>
            <w:tcW w:w="5101" w:type="dxa"/>
            <w:gridSpan w:val="4"/>
            <w:vAlign w:val="center"/>
          </w:tcPr>
          <w:p w:rsidR="00CA372F" w:rsidRPr="007A4DBF" w:rsidRDefault="00CA372F" w:rsidP="00DE3600">
            <w:pPr>
              <w:pStyle w:val="aff9"/>
              <w:ind w:left="0"/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Align w:val="center"/>
          </w:tcPr>
          <w:p w:rsidR="00CA372F" w:rsidRPr="007A4DBF" w:rsidRDefault="00CA372F" w:rsidP="00DE3600">
            <w:pPr>
              <w:pStyle w:val="aff9"/>
              <w:ind w:left="0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567"/>
        </w:trPr>
        <w:tc>
          <w:tcPr>
            <w:tcW w:w="1188" w:type="dxa"/>
            <w:vAlign w:val="center"/>
          </w:tcPr>
          <w:p w:rsidR="00CA372F" w:rsidRPr="007A4DBF" w:rsidRDefault="00CA372F" w:rsidP="00DE360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vAlign w:val="center"/>
          </w:tcPr>
          <w:p w:rsidR="00CA372F" w:rsidRPr="007A4DBF" w:rsidRDefault="00CA372F" w:rsidP="00DE3600">
            <w:pPr>
              <w:pStyle w:val="aff5"/>
              <w:rPr>
                <w:rFonts w:ascii="Times New Roman" w:hAnsi="Times New Roman"/>
                <w:sz w:val="44"/>
                <w:szCs w:val="44"/>
              </w:rPr>
            </w:pPr>
            <w:r w:rsidRPr="007A4DBF">
              <w:rPr>
                <w:rFonts w:ascii="Times New Roman" w:hAnsi="Times New Roman"/>
                <w:sz w:val="44"/>
                <w:szCs w:val="44"/>
              </w:rPr>
              <w:t>ЕГИСЗ. Стационар</w:t>
            </w:r>
          </w:p>
        </w:tc>
        <w:tc>
          <w:tcPr>
            <w:tcW w:w="1274" w:type="dxa"/>
            <w:vAlign w:val="center"/>
          </w:tcPr>
          <w:p w:rsidR="00CA372F" w:rsidRPr="007A4DBF" w:rsidRDefault="00CA372F" w:rsidP="00DE3600">
            <w:pPr>
              <w:pStyle w:val="afd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45"/>
        </w:trPr>
        <w:tc>
          <w:tcPr>
            <w:tcW w:w="1188" w:type="dxa"/>
            <w:vAlign w:val="center"/>
          </w:tcPr>
          <w:p w:rsidR="00CA372F" w:rsidRPr="007A4DBF" w:rsidRDefault="00CA372F" w:rsidP="00DE360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</w:tcBorders>
          </w:tcPr>
          <w:p w:rsidR="00CA372F" w:rsidRPr="007A4DBF" w:rsidRDefault="00CA372F" w:rsidP="00DE3600">
            <w:pPr>
              <w:pStyle w:val="aff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наименование вида АС</w:t>
            </w:r>
          </w:p>
        </w:tc>
        <w:tc>
          <w:tcPr>
            <w:tcW w:w="1274" w:type="dxa"/>
            <w:vAlign w:val="center"/>
          </w:tcPr>
          <w:p w:rsidR="00CA372F" w:rsidRPr="007A4DBF" w:rsidRDefault="00CA372F" w:rsidP="00DE3600">
            <w:pPr>
              <w:pStyle w:val="af3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567"/>
        </w:trPr>
        <w:tc>
          <w:tcPr>
            <w:tcW w:w="1188" w:type="dxa"/>
            <w:vAlign w:val="center"/>
          </w:tcPr>
          <w:p w:rsidR="00CA372F" w:rsidRPr="007A4DBF" w:rsidRDefault="00CA372F" w:rsidP="00DE3600">
            <w:pPr>
              <w:pStyle w:val="afd"/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vAlign w:val="center"/>
          </w:tcPr>
          <w:p w:rsidR="00CA372F" w:rsidRPr="007A4DBF" w:rsidRDefault="00CA372F" w:rsidP="00DE3600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CA372F" w:rsidRPr="007A4DBF" w:rsidRDefault="00CA372F" w:rsidP="00DE3600">
            <w:pPr>
              <w:pStyle w:val="afd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45"/>
        </w:trPr>
        <w:tc>
          <w:tcPr>
            <w:tcW w:w="1188" w:type="dxa"/>
            <w:vAlign w:val="center"/>
          </w:tcPr>
          <w:p w:rsidR="00CA372F" w:rsidRPr="007A4DBF" w:rsidRDefault="00CA372F" w:rsidP="00DE360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</w:tcBorders>
          </w:tcPr>
          <w:p w:rsidR="00CA372F" w:rsidRPr="007A4DBF" w:rsidRDefault="00CA372F" w:rsidP="00DE3600">
            <w:pPr>
              <w:pStyle w:val="aff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наименование объекта автоматизации</w:t>
            </w:r>
          </w:p>
        </w:tc>
        <w:tc>
          <w:tcPr>
            <w:tcW w:w="1274" w:type="dxa"/>
            <w:vAlign w:val="center"/>
          </w:tcPr>
          <w:p w:rsidR="00CA372F" w:rsidRPr="007A4DBF" w:rsidRDefault="00CA372F" w:rsidP="00DE3600">
            <w:pPr>
              <w:pStyle w:val="af3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567"/>
        </w:trPr>
        <w:tc>
          <w:tcPr>
            <w:tcW w:w="1188" w:type="dxa"/>
            <w:vAlign w:val="center"/>
          </w:tcPr>
          <w:p w:rsidR="00CA372F" w:rsidRPr="007A4DBF" w:rsidRDefault="00CA372F" w:rsidP="00DE3600">
            <w:pPr>
              <w:pStyle w:val="afd"/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vAlign w:val="center"/>
          </w:tcPr>
          <w:p w:rsidR="00CA372F" w:rsidRPr="007A4DBF" w:rsidRDefault="00CA372F" w:rsidP="00DE3600">
            <w:pPr>
              <w:pStyle w:val="afd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«ЕГИСЗ</w:t>
            </w:r>
            <w:proofErr w:type="gramStart"/>
            <w:r w:rsidRPr="007A4DBF">
              <w:rPr>
                <w:rFonts w:ascii="Times New Roman" w:hAnsi="Times New Roman"/>
                <w:lang w:val="en-US"/>
              </w:rPr>
              <w:t>.</w:t>
            </w:r>
            <w:r w:rsidRPr="007A4DBF">
              <w:rPr>
                <w:rFonts w:ascii="Times New Roman" w:hAnsi="Times New Roman"/>
              </w:rPr>
              <w:t>С</w:t>
            </w:r>
            <w:proofErr w:type="gramEnd"/>
            <w:r w:rsidRPr="007A4DBF">
              <w:rPr>
                <w:rFonts w:ascii="Times New Roman" w:hAnsi="Times New Roman"/>
              </w:rPr>
              <w:t>Тационар»</w:t>
            </w:r>
          </w:p>
        </w:tc>
        <w:tc>
          <w:tcPr>
            <w:tcW w:w="1274" w:type="dxa"/>
            <w:vAlign w:val="center"/>
          </w:tcPr>
          <w:p w:rsidR="00CA372F" w:rsidRPr="007A4DBF" w:rsidRDefault="00CA372F" w:rsidP="00DE3600">
            <w:pPr>
              <w:pStyle w:val="afd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60"/>
        </w:trPr>
        <w:tc>
          <w:tcPr>
            <w:tcW w:w="1188" w:type="dxa"/>
            <w:vAlign w:val="center"/>
          </w:tcPr>
          <w:p w:rsidR="00CA372F" w:rsidRPr="007A4DBF" w:rsidRDefault="00CA372F" w:rsidP="00DE360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</w:tcBorders>
          </w:tcPr>
          <w:p w:rsidR="00CA372F" w:rsidRPr="007A4DBF" w:rsidRDefault="00CA372F" w:rsidP="00DE3600">
            <w:pPr>
              <w:pStyle w:val="aff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сокращенное наименование АС</w:t>
            </w:r>
          </w:p>
        </w:tc>
        <w:tc>
          <w:tcPr>
            <w:tcW w:w="1274" w:type="dxa"/>
            <w:vAlign w:val="center"/>
          </w:tcPr>
          <w:p w:rsidR="00CA372F" w:rsidRPr="007A4DBF" w:rsidRDefault="00CA372F" w:rsidP="00DE3600">
            <w:pPr>
              <w:pStyle w:val="af3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1219"/>
        </w:trPr>
        <w:tc>
          <w:tcPr>
            <w:tcW w:w="10202" w:type="dxa"/>
            <w:gridSpan w:val="9"/>
            <w:vAlign w:val="center"/>
          </w:tcPr>
          <w:p w:rsidR="00CA372F" w:rsidRPr="007A4DBF" w:rsidRDefault="00CA372F" w:rsidP="00DE3600">
            <w:pPr>
              <w:pStyle w:val="afc"/>
              <w:contextualSpacing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 xml:space="preserve">Регламент </w:t>
            </w:r>
          </w:p>
          <w:p w:rsidR="00CA372F" w:rsidRPr="007A4DBF" w:rsidRDefault="00CA372F" w:rsidP="00DE3600">
            <w:pPr>
              <w:pStyle w:val="afc"/>
              <w:contextualSpacing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 xml:space="preserve">по работе с Информационной системой </w:t>
            </w:r>
          </w:p>
          <w:p w:rsidR="00CA372F" w:rsidRPr="007A4DBF" w:rsidRDefault="00CA372F" w:rsidP="00DE3600">
            <w:pPr>
              <w:pStyle w:val="af3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696"/>
        </w:trPr>
        <w:tc>
          <w:tcPr>
            <w:tcW w:w="10202" w:type="dxa"/>
            <w:gridSpan w:val="9"/>
            <w:vAlign w:val="center"/>
          </w:tcPr>
          <w:p w:rsidR="00CA372F" w:rsidRPr="007A4DBF" w:rsidRDefault="00CA372F" w:rsidP="00DE3600">
            <w:pPr>
              <w:pStyle w:val="aff1"/>
              <w:rPr>
                <w:rFonts w:ascii="Times New Roman" w:hAnsi="Times New Roman"/>
                <w:sz w:val="32"/>
                <w:lang w:val="ru-RU"/>
              </w:rPr>
            </w:pPr>
            <w:r w:rsidRPr="007A4DBF">
              <w:rPr>
                <w:rFonts w:ascii="Times New Roman" w:hAnsi="Times New Roman"/>
                <w:sz w:val="32"/>
              </w:rPr>
              <w:t>ЕГИСЗ</w:t>
            </w:r>
            <w:r w:rsidRPr="007A4DBF">
              <w:rPr>
                <w:rFonts w:ascii="Times New Roman" w:hAnsi="Times New Roman"/>
                <w:sz w:val="32"/>
                <w:lang w:val="ru-RU"/>
              </w:rPr>
              <w:t>.Стационар</w:t>
            </w: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85"/>
        </w:trPr>
        <w:tc>
          <w:tcPr>
            <w:tcW w:w="3526" w:type="dxa"/>
            <w:gridSpan w:val="3"/>
            <w:vAlign w:val="center"/>
          </w:tcPr>
          <w:p w:rsidR="00CA372F" w:rsidRPr="007A4DBF" w:rsidRDefault="00CA372F" w:rsidP="00DE3600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CA372F" w:rsidRPr="007A4DBF" w:rsidRDefault="00CA372F" w:rsidP="00DE3600">
            <w:pPr>
              <w:pStyle w:val="aff1"/>
              <w:rPr>
                <w:rFonts w:ascii="Times New Roman" w:hAnsi="Times New Roman"/>
                <w:caps w:val="0"/>
                <w:lang w:val="ru-RU"/>
              </w:rPr>
            </w:pPr>
          </w:p>
          <w:p w:rsidR="00CA372F" w:rsidRPr="007A4DBF" w:rsidRDefault="00CA372F" w:rsidP="00DE3600">
            <w:pPr>
              <w:pStyle w:val="aff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8" w:type="dxa"/>
            <w:gridSpan w:val="3"/>
            <w:vAlign w:val="center"/>
          </w:tcPr>
          <w:p w:rsidR="00CA372F" w:rsidRPr="007A4DBF" w:rsidRDefault="00CA372F" w:rsidP="00DE3600">
            <w:pPr>
              <w:pStyle w:val="af7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85"/>
        </w:trPr>
        <w:tc>
          <w:tcPr>
            <w:tcW w:w="10202" w:type="dxa"/>
            <w:gridSpan w:val="9"/>
            <w:vAlign w:val="center"/>
          </w:tcPr>
          <w:p w:rsidR="00CA372F" w:rsidRPr="007A4DBF" w:rsidRDefault="00CA372F" w:rsidP="00DE3600">
            <w:pPr>
              <w:pStyle w:val="aff9"/>
              <w:jc w:val="center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05"/>
        </w:trPr>
        <w:tc>
          <w:tcPr>
            <w:tcW w:w="5101" w:type="dxa"/>
            <w:gridSpan w:val="4"/>
            <w:vAlign w:val="center"/>
          </w:tcPr>
          <w:p w:rsidR="00CA372F" w:rsidRPr="007A4DBF" w:rsidRDefault="00CA372F" w:rsidP="00DE3600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Align w:val="center"/>
          </w:tcPr>
          <w:p w:rsidR="00CA372F" w:rsidRPr="007A4DBF" w:rsidRDefault="00CA372F" w:rsidP="00DE3600">
            <w:pPr>
              <w:pStyle w:val="af7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center"/>
          </w:tcPr>
          <w:p w:rsidR="00CA372F" w:rsidRPr="007A4DBF" w:rsidRDefault="00CA372F" w:rsidP="00DE360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Merge w:val="restart"/>
            <w:vAlign w:val="center"/>
          </w:tcPr>
          <w:p w:rsidR="00CA372F" w:rsidRPr="007A4DBF" w:rsidRDefault="00CA372F" w:rsidP="00DE3600">
            <w:pPr>
              <w:pStyle w:val="af7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center"/>
          </w:tcPr>
          <w:p w:rsidR="00CA372F" w:rsidRPr="007A4DBF" w:rsidRDefault="00CA372F" w:rsidP="00DE360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Merge/>
            <w:vAlign w:val="center"/>
          </w:tcPr>
          <w:p w:rsidR="00CA372F" w:rsidRPr="007A4DBF" w:rsidRDefault="00CA372F" w:rsidP="00DE3600">
            <w:pPr>
              <w:pStyle w:val="af7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center"/>
          </w:tcPr>
          <w:p w:rsidR="00CA372F" w:rsidRPr="007A4DBF" w:rsidRDefault="00CA372F" w:rsidP="00DE3600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Merge/>
            <w:vAlign w:val="center"/>
          </w:tcPr>
          <w:p w:rsidR="00CA372F" w:rsidRPr="007A4DBF" w:rsidRDefault="00CA372F" w:rsidP="00DE3600">
            <w:pPr>
              <w:pStyle w:val="af7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397"/>
        </w:trPr>
        <w:tc>
          <w:tcPr>
            <w:tcW w:w="5101" w:type="dxa"/>
            <w:gridSpan w:val="4"/>
            <w:vAlign w:val="center"/>
          </w:tcPr>
          <w:p w:rsidR="00CA372F" w:rsidRPr="007A4DBF" w:rsidRDefault="00CA372F" w:rsidP="00DE3600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Merge/>
            <w:vAlign w:val="center"/>
          </w:tcPr>
          <w:p w:rsidR="00CA372F" w:rsidRPr="007A4DBF" w:rsidRDefault="00CA372F" w:rsidP="00DE3600">
            <w:pPr>
              <w:pStyle w:val="af7"/>
              <w:rPr>
                <w:rFonts w:ascii="Times New Roman" w:hAnsi="Times New Roman"/>
              </w:rPr>
            </w:pPr>
          </w:p>
        </w:tc>
      </w:tr>
      <w:tr w:rsidR="00CA372F" w:rsidRPr="007A4DBF" w:rsidTr="00DE3600">
        <w:trPr>
          <w:gridBefore w:val="1"/>
          <w:gridAfter w:val="1"/>
          <w:wBefore w:w="251" w:type="dxa"/>
          <w:wAfter w:w="167" w:type="dxa"/>
          <w:trHeight w:val="500"/>
        </w:trPr>
        <w:tc>
          <w:tcPr>
            <w:tcW w:w="2448" w:type="dxa"/>
            <w:gridSpan w:val="2"/>
            <w:vAlign w:val="center"/>
          </w:tcPr>
          <w:p w:rsidR="00CA372F" w:rsidRPr="007A4DBF" w:rsidRDefault="00CA372F" w:rsidP="00DE3600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CA372F" w:rsidRPr="007A4DBF" w:rsidRDefault="00CA372F" w:rsidP="00DE360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714" w:type="dxa"/>
            <w:gridSpan w:val="2"/>
            <w:vAlign w:val="center"/>
          </w:tcPr>
          <w:p w:rsidR="00CA372F" w:rsidRPr="007A4DBF" w:rsidRDefault="00CA372F" w:rsidP="00DE3600">
            <w:pPr>
              <w:pStyle w:val="af7"/>
              <w:rPr>
                <w:rFonts w:ascii="Times New Roman" w:hAnsi="Times New Roman"/>
              </w:rPr>
            </w:pPr>
          </w:p>
        </w:tc>
      </w:tr>
    </w:tbl>
    <w:p w:rsidR="00CA372F" w:rsidRPr="007A4DBF" w:rsidRDefault="00CA372F" w:rsidP="00CA372F">
      <w:pPr>
        <w:pStyle w:val="aff4"/>
        <w:rPr>
          <w:rFonts w:ascii="Times New Roman" w:hAnsi="Times New Roman"/>
        </w:rPr>
      </w:pPr>
      <w:r w:rsidRPr="007A4DBF">
        <w:rPr>
          <w:rFonts w:ascii="Times New Roman" w:hAnsi="Times New Roman"/>
        </w:rPr>
        <w:br w:type="page"/>
      </w:r>
      <w:r w:rsidRPr="007A4DBF">
        <w:rPr>
          <w:rFonts w:ascii="Times New Roman" w:hAnsi="Times New Roman"/>
          <w:noProof/>
        </w:rPr>
        <w:lastRenderedPageBreak/>
        <w:t>Аннотация</w:t>
      </w:r>
    </w:p>
    <w:p w:rsidR="00CA372F" w:rsidRPr="007A4DBF" w:rsidRDefault="00CA372F" w:rsidP="00CA372F">
      <w:pPr>
        <w:pStyle w:val="af3"/>
        <w:rPr>
          <w:rFonts w:ascii="Times New Roman" w:hAnsi="Times New Roman"/>
        </w:rPr>
      </w:pPr>
    </w:p>
    <w:p w:rsidR="00CA372F" w:rsidRPr="007A4DBF" w:rsidRDefault="00CA372F" w:rsidP="00CA372F">
      <w:pPr>
        <w:pStyle w:val="af3"/>
        <w:rPr>
          <w:rFonts w:ascii="Times New Roman" w:hAnsi="Times New Roman"/>
        </w:rPr>
      </w:pPr>
      <w:r w:rsidRPr="007A4DBF">
        <w:rPr>
          <w:rFonts w:ascii="Times New Roman" w:hAnsi="Times New Roman"/>
        </w:rPr>
        <w:t xml:space="preserve">Настоящий документ представляет собой Регламент по работе с модулем «Стационар» информационной системой «ЕГИСЗ» (далее - Регламент). </w:t>
      </w:r>
    </w:p>
    <w:p w:rsidR="00CA372F" w:rsidRPr="007A4DBF" w:rsidRDefault="00CA372F" w:rsidP="00CA372F">
      <w:pPr>
        <w:pStyle w:val="aff4"/>
        <w:ind w:firstLine="0"/>
        <w:jc w:val="both"/>
        <w:rPr>
          <w:rFonts w:ascii="Times New Roman" w:hAnsi="Times New Roman"/>
        </w:rPr>
      </w:pPr>
      <w:r w:rsidRPr="007A4DBF">
        <w:rPr>
          <w:rFonts w:ascii="Times New Roman" w:hAnsi="Times New Roman"/>
        </w:rPr>
        <w:br w:type="page"/>
      </w:r>
      <w:r w:rsidRPr="007A4DBF">
        <w:rPr>
          <w:rFonts w:ascii="Times New Roman" w:hAnsi="Times New Roman"/>
        </w:rPr>
        <w:lastRenderedPageBreak/>
        <w:t>Содержание</w:t>
      </w:r>
    </w:p>
    <w:p w:rsidR="00CA372F" w:rsidRPr="007A4DBF" w:rsidRDefault="00CA372F" w:rsidP="00CA372F">
      <w:pPr>
        <w:pStyle w:val="af3"/>
        <w:rPr>
          <w:rFonts w:ascii="Times New Roman" w:hAnsi="Times New Roman"/>
        </w:rPr>
      </w:pPr>
    </w:p>
    <w:p w:rsidR="00CA372F" w:rsidRPr="00F46AE6" w:rsidRDefault="00CA372F" w:rsidP="00CA372F">
      <w:pPr>
        <w:pStyle w:val="12"/>
        <w:rPr>
          <w:rFonts w:ascii="Calibri" w:hAnsi="Calibri"/>
          <w:noProof/>
          <w:sz w:val="22"/>
        </w:rPr>
      </w:pPr>
      <w:r w:rsidRPr="007A4DBF">
        <w:rPr>
          <w:rFonts w:ascii="Times New Roman" w:hAnsi="Times New Roman"/>
        </w:rPr>
        <w:fldChar w:fldCharType="begin"/>
      </w:r>
      <w:r w:rsidRPr="007A4DBF">
        <w:rPr>
          <w:rFonts w:ascii="Times New Roman" w:hAnsi="Times New Roman"/>
        </w:rPr>
        <w:instrText xml:space="preserve"> TOC \o "1-6" \h \z \u </w:instrText>
      </w:r>
      <w:r w:rsidRPr="007A4DBF">
        <w:rPr>
          <w:rFonts w:ascii="Times New Roman" w:hAnsi="Times New Roman"/>
        </w:rPr>
        <w:fldChar w:fldCharType="separate"/>
      </w:r>
      <w:hyperlink w:anchor="_Toc342857976" w:history="1">
        <w:r w:rsidRPr="006B74D1">
          <w:rPr>
            <w:rStyle w:val="a8"/>
            <w:rFonts w:ascii="Times New Roman" w:hAnsi="Times New Roman"/>
            <w:noProof/>
          </w:rPr>
          <w:t>Список используемых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_Toc342857976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12"/>
        <w:rPr>
          <w:rFonts w:ascii="Calibri" w:hAnsi="Calibri"/>
          <w:noProof/>
          <w:sz w:val="22"/>
        </w:rPr>
      </w:pPr>
      <w:hyperlink w:anchor="_Toc342857977" w:history="1">
        <w:r w:rsidR="00CA372F" w:rsidRPr="006B74D1">
          <w:rPr>
            <w:rStyle w:val="a8"/>
            <w:rFonts w:ascii="Times New Roman" w:hAnsi="Times New Roman"/>
            <w:noProof/>
            <w:lang w:val="en-US"/>
          </w:rPr>
          <w:t>1.</w:t>
        </w:r>
        <w:r w:rsidR="00CA372F" w:rsidRPr="006B74D1">
          <w:rPr>
            <w:rStyle w:val="a8"/>
            <w:rFonts w:ascii="Times New Roman" w:hAnsi="Times New Roman"/>
            <w:noProof/>
          </w:rPr>
          <w:t xml:space="preserve"> Введение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_Toc342857977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5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22"/>
        <w:rPr>
          <w:rFonts w:ascii="Calibri" w:hAnsi="Calibri"/>
          <w:noProof/>
          <w:sz w:val="22"/>
          <w:szCs w:val="22"/>
        </w:rPr>
      </w:pPr>
      <w:hyperlink w:anchor="_Toc342857978" w:history="1">
        <w:r w:rsidR="00CA372F" w:rsidRPr="006B74D1">
          <w:rPr>
            <w:rStyle w:val="a8"/>
            <w:rFonts w:ascii="Times New Roman" w:hAnsi="Times New Roman"/>
            <w:noProof/>
          </w:rPr>
          <w:t>1.1. Область применения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_Toc342857978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5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22"/>
        <w:rPr>
          <w:rFonts w:ascii="Calibri" w:hAnsi="Calibri"/>
          <w:noProof/>
          <w:sz w:val="22"/>
          <w:szCs w:val="22"/>
        </w:rPr>
      </w:pPr>
      <w:hyperlink w:anchor="_Toc342857979" w:history="1">
        <w:r w:rsidR="00CA372F" w:rsidRPr="006B74D1">
          <w:rPr>
            <w:rStyle w:val="a8"/>
            <w:rFonts w:ascii="Times New Roman" w:hAnsi="Times New Roman"/>
            <w:noProof/>
          </w:rPr>
          <w:t>1.2. Краткое описание возможностей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_Toc342857979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5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22"/>
        <w:rPr>
          <w:rFonts w:ascii="Calibri" w:hAnsi="Calibri"/>
          <w:noProof/>
          <w:sz w:val="22"/>
          <w:szCs w:val="22"/>
        </w:rPr>
      </w:pPr>
      <w:hyperlink w:anchor="_Toc342857980" w:history="1">
        <w:r w:rsidR="00CA372F" w:rsidRPr="006B74D1">
          <w:rPr>
            <w:rStyle w:val="a8"/>
            <w:rFonts w:ascii="Times New Roman" w:hAnsi="Times New Roman"/>
            <w:noProof/>
          </w:rPr>
          <w:t>1.3. Уровень подготовки пользователей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_Toc342857980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5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12"/>
        <w:rPr>
          <w:rFonts w:ascii="Calibri" w:hAnsi="Calibri"/>
          <w:noProof/>
          <w:sz w:val="22"/>
        </w:rPr>
      </w:pPr>
      <w:hyperlink w:anchor="_Toc342857981" w:history="1">
        <w:r w:rsidR="00CA372F" w:rsidRPr="006B74D1">
          <w:rPr>
            <w:rStyle w:val="a8"/>
            <w:rFonts w:ascii="Times New Roman" w:hAnsi="Times New Roman"/>
            <w:noProof/>
          </w:rPr>
          <w:t>2. Описание операций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_Toc342857981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6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22"/>
        <w:rPr>
          <w:rFonts w:ascii="Calibri" w:hAnsi="Calibri"/>
          <w:noProof/>
          <w:sz w:val="22"/>
          <w:szCs w:val="22"/>
        </w:rPr>
      </w:pPr>
      <w:hyperlink w:anchor="_Toc342857982" w:history="1">
        <w:r w:rsidR="00CA372F" w:rsidRPr="006B74D1">
          <w:rPr>
            <w:rStyle w:val="a8"/>
            <w:rFonts w:ascii="Times New Roman" w:hAnsi="Times New Roman"/>
            <w:noProof/>
          </w:rPr>
          <w:t>2.1. Оформление приема пациента при поступлении в стационар: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_Toc342857982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6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31"/>
        <w:rPr>
          <w:rFonts w:ascii="Calibri" w:hAnsi="Calibri"/>
          <w:noProof/>
          <w:sz w:val="22"/>
          <w:szCs w:val="22"/>
        </w:rPr>
      </w:pPr>
      <w:hyperlink w:anchor="_Toc342857983" w:history="1">
        <w:r w:rsidR="00CA372F" w:rsidRPr="006B74D1">
          <w:rPr>
            <w:rStyle w:val="a8"/>
            <w:rFonts w:ascii="Times New Roman" w:hAnsi="Times New Roman"/>
            <w:noProof/>
          </w:rPr>
          <w:t>2.1.1. Поиск пациента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_Toc342857983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6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31"/>
        <w:rPr>
          <w:rFonts w:ascii="Calibri" w:hAnsi="Calibri"/>
          <w:noProof/>
          <w:sz w:val="22"/>
          <w:szCs w:val="22"/>
        </w:rPr>
      </w:pPr>
      <w:hyperlink w:anchor="_Toc342857984" w:history="1">
        <w:r w:rsidR="00CA372F" w:rsidRPr="006B74D1">
          <w:rPr>
            <w:rStyle w:val="a8"/>
            <w:rFonts w:ascii="Times New Roman" w:hAnsi="Times New Roman"/>
            <w:noProof/>
          </w:rPr>
          <w:t>2.1.2. Заведение карточки пациента на основе данных, предоставленных пациентом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_Toc342857984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6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31"/>
        <w:rPr>
          <w:rFonts w:ascii="Calibri" w:hAnsi="Calibri"/>
          <w:noProof/>
          <w:sz w:val="22"/>
          <w:szCs w:val="22"/>
        </w:rPr>
      </w:pPr>
      <w:hyperlink w:anchor="_Toc342857985" w:history="1">
        <w:r w:rsidR="00CA372F" w:rsidRPr="006B74D1">
          <w:rPr>
            <w:rStyle w:val="a8"/>
            <w:rFonts w:ascii="Times New Roman" w:hAnsi="Times New Roman"/>
            <w:noProof/>
          </w:rPr>
          <w:t>2.1.3. Актуализация карточки пациента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_Toc342857985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7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31"/>
        <w:rPr>
          <w:rFonts w:ascii="Calibri" w:hAnsi="Calibri"/>
          <w:noProof/>
          <w:sz w:val="22"/>
          <w:szCs w:val="22"/>
        </w:rPr>
      </w:pPr>
      <w:hyperlink w:anchor="_Toc342857986" w:history="1">
        <w:r w:rsidR="00CA372F" w:rsidRPr="006B74D1">
          <w:rPr>
            <w:rStyle w:val="a8"/>
            <w:rFonts w:ascii="Times New Roman" w:hAnsi="Times New Roman"/>
            <w:noProof/>
          </w:rPr>
          <w:t>2.1.4. Добавление случая госпитализации с заполнением данных по приемному отделению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_Toc342857986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8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22"/>
        <w:rPr>
          <w:rFonts w:ascii="Calibri" w:hAnsi="Calibri"/>
          <w:noProof/>
          <w:sz w:val="22"/>
          <w:szCs w:val="22"/>
        </w:rPr>
      </w:pPr>
      <w:hyperlink w:anchor="_Toc342857987" w:history="1">
        <w:r w:rsidR="00CA372F" w:rsidRPr="006B74D1">
          <w:rPr>
            <w:rStyle w:val="a8"/>
            <w:rFonts w:ascii="Times New Roman" w:hAnsi="Times New Roman"/>
            <w:noProof/>
          </w:rPr>
          <w:t>2.2. Занесение данных о пребывании пациента в отделении госпитализации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_Toc342857987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8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31"/>
        <w:rPr>
          <w:rFonts w:ascii="Calibri" w:hAnsi="Calibri"/>
          <w:noProof/>
          <w:sz w:val="22"/>
          <w:szCs w:val="22"/>
        </w:rPr>
      </w:pPr>
      <w:hyperlink w:anchor="_Toc342857988" w:history="1">
        <w:r w:rsidR="00CA372F" w:rsidRPr="006B74D1">
          <w:rPr>
            <w:rStyle w:val="a8"/>
            <w:rFonts w:ascii="Times New Roman" w:hAnsi="Times New Roman"/>
            <w:noProof/>
          </w:rPr>
          <w:t>2.2.1. Заполнение основных данных по пребыванию пациента в отделении.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_Toc342857988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8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22"/>
        <w:rPr>
          <w:rFonts w:ascii="Calibri" w:hAnsi="Calibri"/>
          <w:noProof/>
          <w:sz w:val="22"/>
          <w:szCs w:val="22"/>
        </w:rPr>
      </w:pPr>
      <w:hyperlink w:anchor="_Toc342857989" w:history="1">
        <w:r w:rsidR="00CA372F" w:rsidRPr="006B74D1">
          <w:rPr>
            <w:rStyle w:val="a8"/>
            <w:rFonts w:ascii="Times New Roman" w:hAnsi="Times New Roman"/>
            <w:noProof/>
          </w:rPr>
          <w:t>2.3. Работа с  медицинскими записями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_Toc342857989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9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31"/>
        <w:rPr>
          <w:rFonts w:ascii="Calibri" w:hAnsi="Calibri"/>
          <w:noProof/>
          <w:sz w:val="22"/>
          <w:szCs w:val="22"/>
        </w:rPr>
      </w:pPr>
      <w:hyperlink w:anchor="_Toc342857990" w:history="1">
        <w:r w:rsidR="00CA372F" w:rsidRPr="006B74D1">
          <w:rPr>
            <w:rStyle w:val="a8"/>
            <w:rFonts w:ascii="Times New Roman" w:hAnsi="Times New Roman"/>
            <w:noProof/>
          </w:rPr>
          <w:t>2.3.1. Прикрепление шаблона медицинской записи к услуге: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_Toc342857990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9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31"/>
        <w:rPr>
          <w:rFonts w:ascii="Calibri" w:hAnsi="Calibri"/>
          <w:noProof/>
          <w:sz w:val="22"/>
          <w:szCs w:val="22"/>
        </w:rPr>
      </w:pPr>
      <w:hyperlink w:anchor="_Toc342857991" w:history="1">
        <w:r w:rsidR="00CA372F" w:rsidRPr="006B74D1">
          <w:rPr>
            <w:rStyle w:val="a8"/>
            <w:rFonts w:ascii="Times New Roman" w:hAnsi="Times New Roman"/>
            <w:noProof/>
          </w:rPr>
          <w:t>2.3.2. Заполнение истории болезни.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_Toc342857991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9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22"/>
        <w:rPr>
          <w:rFonts w:ascii="Calibri" w:hAnsi="Calibri"/>
          <w:noProof/>
          <w:sz w:val="22"/>
          <w:szCs w:val="22"/>
        </w:rPr>
      </w:pPr>
      <w:hyperlink w:anchor="_Toc342857992" w:history="1">
        <w:r w:rsidR="00CA372F" w:rsidRPr="006B74D1">
          <w:rPr>
            <w:rStyle w:val="a8"/>
            <w:rFonts w:ascii="Times New Roman" w:hAnsi="Times New Roman"/>
            <w:noProof/>
          </w:rPr>
          <w:t>2.4. Перевод пациента в другое отделение или выписка из стационара.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_Toc342857992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10</w:t>
        </w:r>
        <w:r w:rsidR="00CA372F">
          <w:rPr>
            <w:noProof/>
            <w:webHidden/>
          </w:rPr>
          <w:fldChar w:fldCharType="end"/>
        </w:r>
      </w:hyperlink>
    </w:p>
    <w:p w:rsidR="00CA372F" w:rsidRPr="00F46AE6" w:rsidRDefault="003A697A" w:rsidP="00CA372F">
      <w:pPr>
        <w:pStyle w:val="31"/>
        <w:rPr>
          <w:rFonts w:ascii="Calibri" w:hAnsi="Calibri"/>
          <w:noProof/>
          <w:sz w:val="22"/>
          <w:szCs w:val="22"/>
        </w:rPr>
      </w:pPr>
      <w:hyperlink w:anchor="_Toc342857993" w:history="1">
        <w:r w:rsidR="00CA372F" w:rsidRPr="006B74D1">
          <w:rPr>
            <w:rStyle w:val="a8"/>
            <w:rFonts w:ascii="Times New Roman" w:hAnsi="Times New Roman"/>
            <w:noProof/>
          </w:rPr>
          <w:t>2.4.1. Занесение данных о переводе пациента в другое отделение или выписке пациента из учреждения.</w:t>
        </w:r>
        <w:r w:rsidR="00CA372F">
          <w:rPr>
            <w:noProof/>
            <w:webHidden/>
          </w:rPr>
          <w:tab/>
        </w:r>
        <w:r w:rsidR="00CA372F">
          <w:rPr>
            <w:noProof/>
            <w:webHidden/>
          </w:rPr>
          <w:fldChar w:fldCharType="begin"/>
        </w:r>
        <w:r w:rsidR="00CA372F">
          <w:rPr>
            <w:noProof/>
            <w:webHidden/>
          </w:rPr>
          <w:instrText xml:space="preserve"> PAGEREF _Toc342857993 \h </w:instrText>
        </w:r>
        <w:r w:rsidR="00CA372F">
          <w:rPr>
            <w:noProof/>
            <w:webHidden/>
          </w:rPr>
        </w:r>
        <w:r w:rsidR="00CA372F">
          <w:rPr>
            <w:noProof/>
            <w:webHidden/>
          </w:rPr>
          <w:fldChar w:fldCharType="separate"/>
        </w:r>
        <w:r w:rsidR="00CA372F">
          <w:rPr>
            <w:noProof/>
            <w:webHidden/>
          </w:rPr>
          <w:t>10</w:t>
        </w:r>
        <w:r w:rsidR="00CA372F">
          <w:rPr>
            <w:noProof/>
            <w:webHidden/>
          </w:rPr>
          <w:fldChar w:fldCharType="end"/>
        </w:r>
      </w:hyperlink>
    </w:p>
    <w:p w:rsidR="00CA372F" w:rsidRPr="007A4DBF" w:rsidRDefault="00CA372F" w:rsidP="00CA372F">
      <w:pPr>
        <w:pStyle w:val="af3"/>
        <w:rPr>
          <w:rFonts w:ascii="Times New Roman" w:hAnsi="Times New Roman"/>
          <w:szCs w:val="22"/>
        </w:rPr>
      </w:pPr>
      <w:r w:rsidRPr="007A4DBF">
        <w:rPr>
          <w:rFonts w:ascii="Times New Roman" w:hAnsi="Times New Roman"/>
        </w:rPr>
        <w:fldChar w:fldCharType="end"/>
      </w:r>
    </w:p>
    <w:p w:rsidR="00CA372F" w:rsidRPr="007A4DBF" w:rsidRDefault="00CA372F" w:rsidP="00CA372F">
      <w:pPr>
        <w:pStyle w:val="11"/>
        <w:rPr>
          <w:rFonts w:ascii="Times New Roman" w:hAnsi="Times New Roman" w:cs="Times New Roman"/>
        </w:rPr>
      </w:pPr>
      <w:r w:rsidRPr="007A4DBF">
        <w:rPr>
          <w:rFonts w:ascii="Times New Roman" w:hAnsi="Times New Roman" w:cs="Times New Roman"/>
        </w:rPr>
        <w:br w:type="page"/>
      </w:r>
      <w:bookmarkStart w:id="197" w:name="_Toc342857976"/>
      <w:r w:rsidRPr="007A4DBF">
        <w:rPr>
          <w:rFonts w:ascii="Times New Roman" w:hAnsi="Times New Roman" w:cs="Times New Roman"/>
        </w:rPr>
        <w:lastRenderedPageBreak/>
        <w:t>Список используемых сокращений</w:t>
      </w:r>
      <w:bookmarkEnd w:id="197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77"/>
        <w:gridCol w:w="7685"/>
      </w:tblGrid>
      <w:tr w:rsidR="00CA372F" w:rsidRPr="007A4DBF" w:rsidTr="00DE3600">
        <w:trPr>
          <w:tblHeader/>
          <w:jc w:val="center"/>
        </w:trPr>
        <w:tc>
          <w:tcPr>
            <w:tcW w:w="2577" w:type="dxa"/>
            <w:shd w:val="clear" w:color="auto" w:fill="E0E0E0"/>
          </w:tcPr>
          <w:p w:rsidR="00CA372F" w:rsidRPr="007A4DBF" w:rsidRDefault="00CA372F" w:rsidP="00DE3600">
            <w:pPr>
              <w:pStyle w:val="af9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Сокращение</w:t>
            </w:r>
          </w:p>
        </w:tc>
        <w:tc>
          <w:tcPr>
            <w:tcW w:w="7685" w:type="dxa"/>
            <w:shd w:val="clear" w:color="auto" w:fill="E0E0E0"/>
          </w:tcPr>
          <w:p w:rsidR="00CA372F" w:rsidRPr="007A4DBF" w:rsidRDefault="00CA372F" w:rsidP="00DE3600">
            <w:pPr>
              <w:pStyle w:val="af9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Определение</w:t>
            </w:r>
          </w:p>
        </w:tc>
      </w:tr>
      <w:tr w:rsidR="00CA372F" w:rsidRPr="007A4DBF" w:rsidTr="00DE3600">
        <w:trPr>
          <w:jc w:val="center"/>
        </w:trPr>
        <w:tc>
          <w:tcPr>
            <w:tcW w:w="2577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ПО</w:t>
            </w:r>
          </w:p>
        </w:tc>
        <w:tc>
          <w:tcPr>
            <w:tcW w:w="7685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Программное обеспечение</w:t>
            </w:r>
          </w:p>
        </w:tc>
      </w:tr>
      <w:tr w:rsidR="00CA372F" w:rsidRPr="007A4DBF" w:rsidTr="00DE3600">
        <w:trPr>
          <w:jc w:val="center"/>
        </w:trPr>
        <w:tc>
          <w:tcPr>
            <w:tcW w:w="2577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ЕГИСЗ</w:t>
            </w:r>
          </w:p>
        </w:tc>
        <w:tc>
          <w:tcPr>
            <w:tcW w:w="7685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Единая государственная система здравоохранения</w:t>
            </w:r>
          </w:p>
        </w:tc>
      </w:tr>
      <w:tr w:rsidR="00CA372F" w:rsidRPr="007A4DBF" w:rsidTr="00DE3600">
        <w:trPr>
          <w:jc w:val="center"/>
        </w:trPr>
        <w:tc>
          <w:tcPr>
            <w:tcW w:w="2577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7685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организация</w:t>
            </w:r>
          </w:p>
        </w:tc>
      </w:tr>
      <w:tr w:rsidR="00CA372F" w:rsidRPr="007A4DBF" w:rsidTr="00DE3600">
        <w:trPr>
          <w:jc w:val="center"/>
        </w:trPr>
        <w:tc>
          <w:tcPr>
            <w:tcW w:w="2577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Регистратура (УПЗ)</w:t>
            </w:r>
          </w:p>
        </w:tc>
        <w:tc>
          <w:tcPr>
            <w:tcW w:w="7685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proofErr w:type="gramStart"/>
            <w:r w:rsidRPr="007A4DBF">
              <w:rPr>
                <w:rFonts w:ascii="Times New Roman" w:hAnsi="Times New Roman"/>
              </w:rPr>
              <w:t>Единая</w:t>
            </w:r>
            <w:proofErr w:type="gramEnd"/>
            <w:r w:rsidRPr="007A4DBF">
              <w:rPr>
                <w:rFonts w:ascii="Times New Roman" w:hAnsi="Times New Roman"/>
              </w:rPr>
              <w:t xml:space="preserve"> электронная регистратура региона (Управление предварительно записью)</w:t>
            </w:r>
          </w:p>
        </w:tc>
      </w:tr>
      <w:tr w:rsidR="00CA372F" w:rsidRPr="007A4DBF" w:rsidTr="00DE3600">
        <w:trPr>
          <w:jc w:val="center"/>
        </w:trPr>
        <w:tc>
          <w:tcPr>
            <w:tcW w:w="2577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ЕЭРР</w:t>
            </w:r>
          </w:p>
        </w:tc>
        <w:tc>
          <w:tcPr>
            <w:tcW w:w="7685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proofErr w:type="gramStart"/>
            <w:r w:rsidRPr="007A4DBF">
              <w:rPr>
                <w:rFonts w:ascii="Times New Roman" w:hAnsi="Times New Roman"/>
              </w:rPr>
              <w:t>Единая</w:t>
            </w:r>
            <w:proofErr w:type="gramEnd"/>
            <w:r w:rsidRPr="007A4DBF">
              <w:rPr>
                <w:rFonts w:ascii="Times New Roman" w:hAnsi="Times New Roman"/>
              </w:rPr>
              <w:t xml:space="preserve"> электронная регистратура региона</w:t>
            </w:r>
          </w:p>
        </w:tc>
      </w:tr>
      <w:tr w:rsidR="00CA372F" w:rsidRPr="007A4DBF" w:rsidTr="00DE3600">
        <w:tblPrEx>
          <w:tblLook w:val="00A0" w:firstRow="1" w:lastRow="0" w:firstColumn="1" w:lastColumn="0" w:noHBand="0" w:noVBand="0"/>
        </w:tblPrEx>
        <w:trPr>
          <w:trHeight w:val="484"/>
          <w:jc w:val="center"/>
        </w:trPr>
        <w:tc>
          <w:tcPr>
            <w:tcW w:w="2577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БД</w:t>
            </w:r>
          </w:p>
        </w:tc>
        <w:tc>
          <w:tcPr>
            <w:tcW w:w="7685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База данных</w:t>
            </w:r>
          </w:p>
        </w:tc>
      </w:tr>
      <w:tr w:rsidR="00CA372F" w:rsidRPr="007A4DBF" w:rsidTr="00DE3600">
        <w:tblPrEx>
          <w:tblLook w:val="00A0" w:firstRow="1" w:lastRow="0" w:firstColumn="1" w:lastColumn="0" w:noHBand="0" w:noVBand="0"/>
        </w:tblPrEx>
        <w:trPr>
          <w:trHeight w:val="484"/>
          <w:jc w:val="center"/>
        </w:trPr>
        <w:tc>
          <w:tcPr>
            <w:tcW w:w="2577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ЭМК</w:t>
            </w:r>
          </w:p>
        </w:tc>
        <w:tc>
          <w:tcPr>
            <w:tcW w:w="7685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Электронная медицинская карта</w:t>
            </w:r>
          </w:p>
        </w:tc>
      </w:tr>
      <w:tr w:rsidR="00CA372F" w:rsidRPr="007A4DBF" w:rsidTr="00DE3600">
        <w:tblPrEx>
          <w:tblLook w:val="00A0" w:firstRow="1" w:lastRow="0" w:firstColumn="1" w:lastColumn="0" w:noHBand="0" w:noVBand="0"/>
        </w:tblPrEx>
        <w:trPr>
          <w:trHeight w:val="484"/>
          <w:jc w:val="center"/>
        </w:trPr>
        <w:tc>
          <w:tcPr>
            <w:tcW w:w="2577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ИЭМК</w:t>
            </w:r>
          </w:p>
        </w:tc>
        <w:tc>
          <w:tcPr>
            <w:tcW w:w="7685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Интегрированная электронная медицинская карта</w:t>
            </w:r>
          </w:p>
        </w:tc>
      </w:tr>
      <w:tr w:rsidR="00CA372F" w:rsidRPr="007A4DBF" w:rsidTr="00DE3600">
        <w:tblPrEx>
          <w:tblLook w:val="00A0" w:firstRow="1" w:lastRow="0" w:firstColumn="1" w:lastColumn="0" w:noHBand="0" w:noVBand="0"/>
        </w:tblPrEx>
        <w:trPr>
          <w:trHeight w:val="484"/>
          <w:jc w:val="center"/>
        </w:trPr>
        <w:tc>
          <w:tcPr>
            <w:tcW w:w="2577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СНИЛС</w:t>
            </w:r>
          </w:p>
        </w:tc>
        <w:tc>
          <w:tcPr>
            <w:tcW w:w="7685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 w:rsidRPr="007A4DBF">
              <w:rPr>
                <w:rFonts w:ascii="Times New Roman" w:hAnsi="Times New Roman"/>
              </w:rPr>
              <w:t>Страховой номер индивидуального лицевого счета в системе пенсионного страхования</w:t>
            </w:r>
          </w:p>
        </w:tc>
      </w:tr>
      <w:tr w:rsidR="00CA372F" w:rsidRPr="007A4DBF" w:rsidTr="00DE3600">
        <w:tblPrEx>
          <w:tblLook w:val="00A0" w:firstRow="1" w:lastRow="0" w:firstColumn="1" w:lastColumn="0" w:noHBand="0" w:noVBand="0"/>
        </w:tblPrEx>
        <w:trPr>
          <w:trHeight w:val="484"/>
          <w:jc w:val="center"/>
        </w:trPr>
        <w:tc>
          <w:tcPr>
            <w:tcW w:w="2577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ЭЦП</w:t>
            </w:r>
          </w:p>
        </w:tc>
        <w:tc>
          <w:tcPr>
            <w:tcW w:w="7685" w:type="dxa"/>
          </w:tcPr>
          <w:p w:rsidR="00CA372F" w:rsidRPr="007A4DBF" w:rsidRDefault="00CA372F" w:rsidP="00DE3600">
            <w:pPr>
              <w:pStyle w:val="afa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Электронно-цифровая подпись</w:t>
            </w:r>
          </w:p>
        </w:tc>
      </w:tr>
    </w:tbl>
    <w:p w:rsidR="00CA372F" w:rsidRPr="007A4DBF" w:rsidRDefault="00CA372F" w:rsidP="00CA372F">
      <w:pPr>
        <w:pStyle w:val="af3"/>
        <w:rPr>
          <w:rFonts w:ascii="Times New Roman" w:hAnsi="Times New Roman"/>
        </w:rPr>
      </w:pPr>
    </w:p>
    <w:p w:rsidR="00CA372F" w:rsidRPr="007A4DBF" w:rsidRDefault="00CA372F" w:rsidP="00CA372F">
      <w:pPr>
        <w:pStyle w:val="1"/>
        <w:spacing w:before="0" w:after="240"/>
        <w:ind w:left="1361" w:hanging="1021"/>
        <w:rPr>
          <w:rFonts w:ascii="Times New Roman" w:hAnsi="Times New Roman"/>
          <w:lang w:val="en-US"/>
        </w:rPr>
      </w:pPr>
      <w:r w:rsidRPr="007A4DBF">
        <w:rPr>
          <w:rFonts w:ascii="Times New Roman" w:hAnsi="Times New Roman"/>
        </w:rPr>
        <w:br w:type="page"/>
      </w:r>
      <w:bookmarkStart w:id="198" w:name="_Toc342857977"/>
      <w:r w:rsidRPr="007A4DBF">
        <w:rPr>
          <w:rFonts w:ascii="Times New Roman" w:hAnsi="Times New Roman"/>
        </w:rPr>
        <w:lastRenderedPageBreak/>
        <w:t>Введение</w:t>
      </w:r>
      <w:bookmarkEnd w:id="198"/>
    </w:p>
    <w:p w:rsidR="00CA372F" w:rsidRPr="007A4DBF" w:rsidRDefault="00CA372F" w:rsidP="00CA372F">
      <w:pPr>
        <w:pStyle w:val="af3"/>
        <w:rPr>
          <w:rFonts w:ascii="Times New Roman" w:hAnsi="Times New Roman"/>
        </w:rPr>
      </w:pPr>
      <w:r w:rsidRPr="007A4DBF">
        <w:rPr>
          <w:rFonts w:ascii="Times New Roman" w:hAnsi="Times New Roman"/>
        </w:rPr>
        <w:t>Настоящий документ представляет собой регламент по работе с модулем «Стационар» информационной системы «ЕГИСЗ».</w:t>
      </w:r>
    </w:p>
    <w:p w:rsidR="00CA372F" w:rsidRPr="007A4DBF" w:rsidRDefault="00CA372F" w:rsidP="00CA372F">
      <w:pPr>
        <w:pStyle w:val="af3"/>
        <w:rPr>
          <w:rFonts w:ascii="Times New Roman" w:hAnsi="Times New Roman"/>
        </w:rPr>
      </w:pPr>
      <w:r w:rsidRPr="007A4DBF">
        <w:rPr>
          <w:rFonts w:ascii="Times New Roman" w:hAnsi="Times New Roman"/>
        </w:rPr>
        <w:t xml:space="preserve">Регламент предназначен для сотрудников лечебных учреждений, чья работа связана с лечением пациентов в стационарах </w:t>
      </w:r>
      <w:r>
        <w:rPr>
          <w:rFonts w:ascii="Times New Roman" w:hAnsi="Times New Roman"/>
        </w:rPr>
        <w:t>МО</w:t>
      </w:r>
      <w:r w:rsidRPr="007A4DBF">
        <w:rPr>
          <w:rFonts w:ascii="Times New Roman" w:hAnsi="Times New Roman"/>
        </w:rPr>
        <w:t xml:space="preserve"> и ведением историй болезни.</w:t>
      </w:r>
    </w:p>
    <w:p w:rsidR="00CA372F" w:rsidRPr="007A4DBF" w:rsidRDefault="00CA372F" w:rsidP="00CA372F">
      <w:pPr>
        <w:pStyle w:val="20"/>
        <w:keepNext w:val="0"/>
        <w:spacing w:before="480" w:after="240" w:line="240" w:lineRule="auto"/>
        <w:ind w:left="1087" w:hanging="907"/>
        <w:rPr>
          <w:rFonts w:ascii="Times New Roman" w:hAnsi="Times New Roman"/>
        </w:rPr>
      </w:pPr>
      <w:bookmarkStart w:id="199" w:name="_Toc342857978"/>
      <w:r w:rsidRPr="007A4DBF">
        <w:rPr>
          <w:rFonts w:ascii="Times New Roman" w:hAnsi="Times New Roman"/>
        </w:rPr>
        <w:t>Область применения</w:t>
      </w:r>
      <w:bookmarkEnd w:id="199"/>
    </w:p>
    <w:p w:rsidR="00CA372F" w:rsidRPr="007A4DBF" w:rsidRDefault="00CA372F" w:rsidP="00CA372F">
      <w:pPr>
        <w:pStyle w:val="af3"/>
        <w:rPr>
          <w:rFonts w:ascii="Times New Roman" w:hAnsi="Times New Roman"/>
        </w:rPr>
      </w:pPr>
      <w:r w:rsidRPr="007A4DBF">
        <w:rPr>
          <w:rFonts w:ascii="Times New Roman" w:hAnsi="Times New Roman"/>
        </w:rPr>
        <w:t>Модуль «</w:t>
      </w:r>
      <w:r w:rsidR="00F16A25">
        <w:rPr>
          <w:rFonts w:ascii="Times New Roman" w:hAnsi="Times New Roman"/>
        </w:rPr>
        <w:t>Медицинская карта</w:t>
      </w:r>
      <w:r w:rsidRPr="007A4DBF">
        <w:rPr>
          <w:rFonts w:ascii="Times New Roman" w:hAnsi="Times New Roman"/>
        </w:rPr>
        <w:t>» системы «ЕГИСЗ» применя</w:t>
      </w:r>
      <w:r>
        <w:rPr>
          <w:rFonts w:ascii="Times New Roman" w:hAnsi="Times New Roman"/>
        </w:rPr>
        <w:t>е</w:t>
      </w:r>
      <w:r w:rsidRPr="007A4DBF">
        <w:rPr>
          <w:rFonts w:ascii="Times New Roman" w:hAnsi="Times New Roman"/>
        </w:rPr>
        <w:t xml:space="preserve">тся для автоматизации работы </w:t>
      </w:r>
      <w:r>
        <w:rPr>
          <w:rFonts w:ascii="Times New Roman" w:hAnsi="Times New Roman"/>
        </w:rPr>
        <w:t>стационаров</w:t>
      </w:r>
      <w:r w:rsidRPr="007A4DBF">
        <w:rPr>
          <w:rFonts w:ascii="Times New Roman" w:hAnsi="Times New Roman"/>
        </w:rPr>
        <w:t xml:space="preserve"> лечебных учреждений,</w:t>
      </w:r>
      <w:r>
        <w:rPr>
          <w:rFonts w:ascii="Times New Roman" w:hAnsi="Times New Roman"/>
        </w:rPr>
        <w:t xml:space="preserve"> ведения истории болезни в электронном виде</w:t>
      </w:r>
      <w:r w:rsidRPr="007A4DBF">
        <w:rPr>
          <w:rFonts w:ascii="Times New Roman" w:hAnsi="Times New Roman"/>
        </w:rPr>
        <w:t>.</w:t>
      </w:r>
    </w:p>
    <w:p w:rsidR="00CA372F" w:rsidRPr="007A4DBF" w:rsidRDefault="00CA372F" w:rsidP="00CA372F">
      <w:pPr>
        <w:pStyle w:val="20"/>
        <w:keepNext w:val="0"/>
        <w:spacing w:before="480" w:after="240" w:line="240" w:lineRule="auto"/>
        <w:ind w:left="1087" w:hanging="907"/>
        <w:rPr>
          <w:rFonts w:ascii="Times New Roman" w:hAnsi="Times New Roman"/>
        </w:rPr>
      </w:pPr>
      <w:bookmarkStart w:id="200" w:name="_Toc342857979"/>
      <w:r w:rsidRPr="007A4DBF">
        <w:rPr>
          <w:rFonts w:ascii="Times New Roman" w:hAnsi="Times New Roman"/>
        </w:rPr>
        <w:t>Краткое описание возможностей</w:t>
      </w:r>
      <w:bookmarkEnd w:id="200"/>
    </w:p>
    <w:p w:rsidR="00CA372F" w:rsidRPr="007A4DBF" w:rsidRDefault="00CA372F" w:rsidP="00CA372F">
      <w:pPr>
        <w:pStyle w:val="af3"/>
        <w:rPr>
          <w:rFonts w:ascii="Times New Roman" w:hAnsi="Times New Roman"/>
        </w:rPr>
      </w:pPr>
      <w:r w:rsidRPr="007A4DBF">
        <w:rPr>
          <w:rFonts w:ascii="Times New Roman" w:hAnsi="Times New Roman"/>
        </w:rPr>
        <w:t>Модуль «</w:t>
      </w:r>
      <w:r w:rsidR="00F16A25">
        <w:rPr>
          <w:rFonts w:ascii="Times New Roman" w:hAnsi="Times New Roman"/>
        </w:rPr>
        <w:t>Медицинская карта</w:t>
      </w:r>
      <w:r w:rsidRPr="007A4DBF">
        <w:rPr>
          <w:rFonts w:ascii="Times New Roman" w:hAnsi="Times New Roman"/>
        </w:rPr>
        <w:t>» системы «ЕГИСЗ» предназначен для регистрации поступления пациента в приемное отделение стационара, внесения информации о пребывании пациента в стационаре, ведения электронной истории болезни, в том числе и оформления медицинских записей. Модуль выполняет следующие функции:</w:t>
      </w:r>
    </w:p>
    <w:p w:rsidR="00CA372F" w:rsidRPr="007A4DBF" w:rsidRDefault="00CA372F" w:rsidP="008805CA">
      <w:pPr>
        <w:pStyle w:val="af3"/>
        <w:numPr>
          <w:ilvl w:val="0"/>
          <w:numId w:val="25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В части оформления поступления пациента в стационар:</w:t>
      </w:r>
    </w:p>
    <w:p w:rsidR="00CA372F" w:rsidRPr="007A4DBF" w:rsidRDefault="00CA372F" w:rsidP="008805CA">
      <w:pPr>
        <w:pStyle w:val="af3"/>
        <w:numPr>
          <w:ilvl w:val="1"/>
          <w:numId w:val="25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регистрация новых пациентов;</w:t>
      </w:r>
    </w:p>
    <w:p w:rsidR="00CA372F" w:rsidRPr="007A4DBF" w:rsidRDefault="00CA372F" w:rsidP="008805CA">
      <w:pPr>
        <w:pStyle w:val="af3"/>
        <w:numPr>
          <w:ilvl w:val="1"/>
          <w:numId w:val="25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редактирование данных пациентов, информация о которых уже есть в базе данных.</w:t>
      </w:r>
    </w:p>
    <w:p w:rsidR="00CA372F" w:rsidRPr="007A4DBF" w:rsidRDefault="00CA372F" w:rsidP="008805CA">
      <w:pPr>
        <w:pStyle w:val="af3"/>
        <w:numPr>
          <w:ilvl w:val="1"/>
          <w:numId w:val="25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 xml:space="preserve">внесение данных о сопровождающих, виде травмы и т.п. </w:t>
      </w:r>
    </w:p>
    <w:p w:rsidR="00CA372F" w:rsidRPr="007A4DBF" w:rsidRDefault="00CA372F" w:rsidP="008805CA">
      <w:pPr>
        <w:pStyle w:val="af3"/>
        <w:numPr>
          <w:ilvl w:val="1"/>
          <w:numId w:val="25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регистрация услуг, оказанных пациенту во время пребывания в приемном отделении</w:t>
      </w:r>
    </w:p>
    <w:p w:rsidR="00CA372F" w:rsidRPr="007A4DBF" w:rsidRDefault="00CA372F" w:rsidP="008805CA">
      <w:pPr>
        <w:pStyle w:val="af3"/>
        <w:numPr>
          <w:ilvl w:val="1"/>
          <w:numId w:val="25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регистрация решения о госпитализации пациента или иного решения.</w:t>
      </w:r>
    </w:p>
    <w:p w:rsidR="00CA372F" w:rsidRPr="007A4DBF" w:rsidRDefault="00CA372F" w:rsidP="008805CA">
      <w:pPr>
        <w:pStyle w:val="af3"/>
        <w:numPr>
          <w:ilvl w:val="1"/>
          <w:numId w:val="25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оформление медицинских записей как части ИЭМК.</w:t>
      </w:r>
    </w:p>
    <w:p w:rsidR="00CA372F" w:rsidRPr="007A4DBF" w:rsidRDefault="00CA372F" w:rsidP="008805CA">
      <w:pPr>
        <w:pStyle w:val="af3"/>
        <w:numPr>
          <w:ilvl w:val="0"/>
          <w:numId w:val="25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В части занесения данных о пребывании пациента в отделении госпитализации</w:t>
      </w:r>
    </w:p>
    <w:p w:rsidR="00CA372F" w:rsidRPr="007A4DBF" w:rsidRDefault="00CA372F" w:rsidP="008805CA">
      <w:pPr>
        <w:pStyle w:val="af3"/>
        <w:numPr>
          <w:ilvl w:val="1"/>
          <w:numId w:val="25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внесение данных о пребывании пациента в отделении: режим лечения, лечащий врач, диагноз и т.п.;</w:t>
      </w:r>
    </w:p>
    <w:p w:rsidR="00CA372F" w:rsidRPr="007A4DBF" w:rsidRDefault="00CA372F" w:rsidP="008805CA">
      <w:pPr>
        <w:pStyle w:val="af3"/>
        <w:numPr>
          <w:ilvl w:val="1"/>
          <w:numId w:val="25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 xml:space="preserve"> регистрация услуг, оказанных пациенту в отделении;</w:t>
      </w:r>
    </w:p>
    <w:p w:rsidR="00CA372F" w:rsidRPr="007A4DBF" w:rsidRDefault="00CA372F" w:rsidP="008805CA">
      <w:pPr>
        <w:pStyle w:val="af3"/>
        <w:numPr>
          <w:ilvl w:val="1"/>
          <w:numId w:val="25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оформление медицинских записей как части ИЭМК.</w:t>
      </w:r>
    </w:p>
    <w:p w:rsidR="00CA372F" w:rsidRPr="007A4DBF" w:rsidRDefault="00CA372F" w:rsidP="008805CA">
      <w:pPr>
        <w:pStyle w:val="af3"/>
        <w:numPr>
          <w:ilvl w:val="0"/>
          <w:numId w:val="25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В части занесения данных о переводе пациента в другое отделение или выписке.</w:t>
      </w:r>
    </w:p>
    <w:p w:rsidR="00CA372F" w:rsidRPr="007A4DBF" w:rsidRDefault="00CA372F" w:rsidP="008805CA">
      <w:pPr>
        <w:pStyle w:val="af3"/>
        <w:numPr>
          <w:ilvl w:val="1"/>
          <w:numId w:val="25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регистрация результата лечения в текущем отделении;</w:t>
      </w:r>
    </w:p>
    <w:p w:rsidR="00CA372F" w:rsidRPr="007A4DBF" w:rsidRDefault="00CA372F" w:rsidP="008805CA">
      <w:pPr>
        <w:pStyle w:val="af3"/>
        <w:numPr>
          <w:ilvl w:val="1"/>
          <w:numId w:val="25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оформление переводного или выписного эпикриза как части ИЭМК.</w:t>
      </w:r>
    </w:p>
    <w:p w:rsidR="00CA372F" w:rsidRPr="007A4DBF" w:rsidRDefault="00CA372F" w:rsidP="00CA372F">
      <w:pPr>
        <w:pStyle w:val="20"/>
        <w:keepNext w:val="0"/>
        <w:spacing w:before="480" w:after="240" w:line="240" w:lineRule="auto"/>
        <w:ind w:left="1087" w:hanging="907"/>
        <w:rPr>
          <w:rFonts w:ascii="Times New Roman" w:hAnsi="Times New Roman"/>
        </w:rPr>
      </w:pPr>
      <w:bookmarkStart w:id="201" w:name="_Toc342857980"/>
      <w:r w:rsidRPr="007A4DBF">
        <w:rPr>
          <w:rFonts w:ascii="Times New Roman" w:hAnsi="Times New Roman"/>
        </w:rPr>
        <w:t>Уровень подготовки пользователей</w:t>
      </w:r>
      <w:bookmarkEnd w:id="201"/>
    </w:p>
    <w:p w:rsidR="00CA372F" w:rsidRPr="007A4DBF" w:rsidRDefault="00CA372F" w:rsidP="00CA372F">
      <w:pPr>
        <w:pStyle w:val="af3"/>
        <w:rPr>
          <w:rFonts w:ascii="Times New Roman" w:hAnsi="Times New Roman"/>
        </w:rPr>
      </w:pPr>
      <w:r w:rsidRPr="007A4DBF">
        <w:rPr>
          <w:rFonts w:ascii="Times New Roman" w:hAnsi="Times New Roman"/>
        </w:rPr>
        <w:t>Характер изложения Регламента предполагает умение пользователя работать с персональным компьютером и обладание навыками использования обозревателей Интернета.</w:t>
      </w:r>
    </w:p>
    <w:p w:rsidR="00CA372F" w:rsidRPr="007A4DBF" w:rsidRDefault="00CA372F" w:rsidP="00CA372F">
      <w:pPr>
        <w:pStyle w:val="af3"/>
        <w:ind w:firstLine="0"/>
        <w:rPr>
          <w:rFonts w:ascii="Times New Roman" w:hAnsi="Times New Roman"/>
        </w:rPr>
      </w:pPr>
    </w:p>
    <w:p w:rsidR="00CA372F" w:rsidRPr="007A4DBF" w:rsidRDefault="00CA372F" w:rsidP="00CA372F">
      <w:pPr>
        <w:pStyle w:val="af3"/>
        <w:ind w:firstLine="0"/>
        <w:rPr>
          <w:rFonts w:ascii="Times New Roman" w:hAnsi="Times New Roman"/>
        </w:rPr>
      </w:pPr>
    </w:p>
    <w:p w:rsidR="00CA372F" w:rsidRPr="007A4DBF" w:rsidRDefault="00CA372F" w:rsidP="00CA372F">
      <w:pPr>
        <w:pStyle w:val="1"/>
        <w:spacing w:before="0" w:after="240"/>
        <w:ind w:left="1020" w:hanging="1020"/>
        <w:jc w:val="both"/>
        <w:rPr>
          <w:rFonts w:ascii="Times New Roman" w:hAnsi="Times New Roman"/>
        </w:rPr>
      </w:pPr>
      <w:r w:rsidRPr="007A4DBF">
        <w:rPr>
          <w:rFonts w:ascii="Times New Roman" w:hAnsi="Times New Roman"/>
        </w:rPr>
        <w:br w:type="page"/>
      </w:r>
      <w:r w:rsidRPr="007A4DBF">
        <w:rPr>
          <w:rFonts w:ascii="Times New Roman" w:hAnsi="Times New Roman"/>
        </w:rPr>
        <w:lastRenderedPageBreak/>
        <w:t xml:space="preserve"> </w:t>
      </w:r>
      <w:bookmarkStart w:id="202" w:name="_Toc342857981"/>
      <w:r w:rsidRPr="007A4DBF">
        <w:rPr>
          <w:rFonts w:ascii="Times New Roman" w:hAnsi="Times New Roman"/>
        </w:rPr>
        <w:t>Описание операций</w:t>
      </w:r>
      <w:bookmarkEnd w:id="202"/>
    </w:p>
    <w:p w:rsidR="00CA372F" w:rsidRPr="007A4DBF" w:rsidRDefault="00CA372F" w:rsidP="00CA372F">
      <w:pPr>
        <w:pStyle w:val="20"/>
        <w:keepNext w:val="0"/>
        <w:spacing w:before="480" w:after="240" w:line="240" w:lineRule="auto"/>
        <w:ind w:left="6" w:hanging="6"/>
        <w:rPr>
          <w:rFonts w:ascii="Times New Roman" w:hAnsi="Times New Roman"/>
        </w:rPr>
      </w:pPr>
      <w:bookmarkStart w:id="203" w:name="_Toc342857982"/>
      <w:r w:rsidRPr="007A4DBF">
        <w:rPr>
          <w:rFonts w:ascii="Times New Roman" w:hAnsi="Times New Roman"/>
        </w:rPr>
        <w:t>Оформление приема пациента при поступлении в стационар:</w:t>
      </w:r>
      <w:bookmarkEnd w:id="203"/>
    </w:p>
    <w:p w:rsidR="00CA372F" w:rsidRPr="007A4DBF" w:rsidRDefault="00CA372F" w:rsidP="00CA372F">
      <w:pPr>
        <w:pStyle w:val="af3"/>
        <w:rPr>
          <w:rFonts w:ascii="Times New Roman" w:hAnsi="Times New Roman"/>
        </w:rPr>
      </w:pPr>
      <w:r w:rsidRPr="007A4DBF">
        <w:rPr>
          <w:rFonts w:ascii="Times New Roman" w:hAnsi="Times New Roman"/>
        </w:rPr>
        <w:t>Для того</w:t>
      </w:r>
      <w:proofErr w:type="gramStart"/>
      <w:r w:rsidRPr="007A4DBF">
        <w:rPr>
          <w:rFonts w:ascii="Times New Roman" w:hAnsi="Times New Roman"/>
        </w:rPr>
        <w:t>,</w:t>
      </w:r>
      <w:proofErr w:type="gramEnd"/>
      <w:r w:rsidRPr="007A4DBF">
        <w:rPr>
          <w:rFonts w:ascii="Times New Roman" w:hAnsi="Times New Roman"/>
        </w:rPr>
        <w:t xml:space="preserve"> чтобы зафиксировать факт обращения пациента в приемное отделение стационара, сотрудник приемного отделения, регистрирующий пациента (это может быть медицинский регистратор, медицинская сестра или врач – обязанности раздаются на уровне конкретного </w:t>
      </w:r>
      <w:r>
        <w:rPr>
          <w:rFonts w:ascii="Times New Roman" w:hAnsi="Times New Roman"/>
        </w:rPr>
        <w:t>МО</w:t>
      </w:r>
      <w:r w:rsidRPr="007A4DBF">
        <w:rPr>
          <w:rFonts w:ascii="Times New Roman" w:hAnsi="Times New Roman"/>
        </w:rPr>
        <w:t xml:space="preserve"> с учетом специфики</w:t>
      </w:r>
      <w:r>
        <w:rPr>
          <w:rFonts w:ascii="Times New Roman" w:hAnsi="Times New Roman"/>
        </w:rPr>
        <w:t xml:space="preserve"> работы</w:t>
      </w:r>
      <w:r w:rsidRPr="007A4DBF">
        <w:rPr>
          <w:rFonts w:ascii="Times New Roman" w:hAnsi="Times New Roman"/>
        </w:rPr>
        <w:t xml:space="preserve">) далее должен последовательно выполнить следующие операции: </w:t>
      </w:r>
    </w:p>
    <w:p w:rsidR="00CA372F" w:rsidRPr="007A4DBF" w:rsidRDefault="00CA372F" w:rsidP="008805CA">
      <w:pPr>
        <w:pStyle w:val="af3"/>
        <w:numPr>
          <w:ilvl w:val="0"/>
          <w:numId w:val="32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поиск пациента (п. </w:t>
      </w:r>
      <w:r w:rsidRPr="007A4DBF">
        <w:rPr>
          <w:rFonts w:ascii="Times New Roman" w:hAnsi="Times New Roman"/>
        </w:rPr>
        <w:fldChar w:fldCharType="begin"/>
      </w:r>
      <w:r w:rsidRPr="007A4DBF">
        <w:rPr>
          <w:rFonts w:ascii="Times New Roman" w:hAnsi="Times New Roman"/>
        </w:rPr>
        <w:instrText xml:space="preserve"> REF _Ref277261572 \r \h  \* MERGEFORMAT </w:instrText>
      </w:r>
      <w:r w:rsidRPr="007A4DBF">
        <w:rPr>
          <w:rFonts w:ascii="Times New Roman" w:hAnsi="Times New Roman"/>
        </w:rPr>
      </w:r>
      <w:r w:rsidRPr="007A4DBF">
        <w:rPr>
          <w:rFonts w:ascii="Times New Roman" w:hAnsi="Times New Roman"/>
        </w:rPr>
        <w:fldChar w:fldCharType="separate"/>
      </w:r>
      <w:r w:rsidRPr="007A4DBF">
        <w:rPr>
          <w:rFonts w:ascii="Times New Roman" w:hAnsi="Times New Roman"/>
        </w:rPr>
        <w:t>2.1.1</w:t>
      </w:r>
      <w:r w:rsidRPr="007A4DBF">
        <w:rPr>
          <w:rFonts w:ascii="Times New Roman" w:hAnsi="Times New Roman"/>
        </w:rPr>
        <w:fldChar w:fldCharType="end"/>
      </w:r>
      <w:r w:rsidRPr="007A4DBF">
        <w:rPr>
          <w:rFonts w:ascii="Times New Roman" w:hAnsi="Times New Roman"/>
        </w:rPr>
        <w:t>)</w:t>
      </w:r>
      <w:r w:rsidRPr="007A4DBF">
        <w:rPr>
          <w:rFonts w:ascii="Times New Roman" w:hAnsi="Times New Roman"/>
          <w:lang w:val="en-US"/>
        </w:rPr>
        <w:t>;</w:t>
      </w:r>
    </w:p>
    <w:p w:rsidR="00CA372F" w:rsidRPr="007A4DBF" w:rsidRDefault="00CA372F" w:rsidP="008805CA">
      <w:pPr>
        <w:pStyle w:val="af3"/>
        <w:numPr>
          <w:ilvl w:val="0"/>
          <w:numId w:val="32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добавление карточки пациента (в случае ее отсутствия):</w:t>
      </w:r>
    </w:p>
    <w:p w:rsidR="00CA372F" w:rsidRPr="007A4DBF" w:rsidRDefault="00CA372F" w:rsidP="008805CA">
      <w:pPr>
        <w:pStyle w:val="af3"/>
        <w:numPr>
          <w:ilvl w:val="1"/>
          <w:numId w:val="32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на основании предоставленных пациентом данных (п. </w:t>
      </w:r>
      <w:r w:rsidRPr="007A4DBF">
        <w:rPr>
          <w:rFonts w:ascii="Times New Roman" w:hAnsi="Times New Roman"/>
        </w:rPr>
        <w:fldChar w:fldCharType="begin"/>
      </w:r>
      <w:r w:rsidRPr="007A4DBF">
        <w:rPr>
          <w:rFonts w:ascii="Times New Roman" w:hAnsi="Times New Roman"/>
        </w:rPr>
        <w:instrText xml:space="preserve"> REF _Ref277264140 \r \h  \* MERGEFORMAT </w:instrText>
      </w:r>
      <w:r w:rsidRPr="007A4DBF">
        <w:rPr>
          <w:rFonts w:ascii="Times New Roman" w:hAnsi="Times New Roman"/>
        </w:rPr>
      </w:r>
      <w:r w:rsidRPr="007A4DBF">
        <w:rPr>
          <w:rFonts w:ascii="Times New Roman" w:hAnsi="Times New Roman"/>
        </w:rPr>
        <w:fldChar w:fldCharType="separate"/>
      </w:r>
      <w:r w:rsidRPr="007A4DBF">
        <w:rPr>
          <w:rFonts w:ascii="Times New Roman" w:hAnsi="Times New Roman"/>
        </w:rPr>
        <w:t>2.1.2</w:t>
      </w:r>
      <w:r w:rsidRPr="007A4DBF">
        <w:rPr>
          <w:rFonts w:ascii="Times New Roman" w:hAnsi="Times New Roman"/>
        </w:rPr>
        <w:fldChar w:fldCharType="end"/>
      </w:r>
      <w:r w:rsidRPr="007A4DBF">
        <w:rPr>
          <w:rFonts w:ascii="Times New Roman" w:hAnsi="Times New Roman"/>
        </w:rPr>
        <w:t>, выполняется в случае отсутствия данных о пациенте в реестре застрахованного населения);</w:t>
      </w:r>
    </w:p>
    <w:p w:rsidR="00CA372F" w:rsidRPr="007A4DBF" w:rsidRDefault="00CA372F" w:rsidP="008805CA">
      <w:pPr>
        <w:pStyle w:val="af3"/>
        <w:numPr>
          <w:ilvl w:val="0"/>
          <w:numId w:val="32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актуализация карточки пациента (п. </w:t>
      </w:r>
      <w:r w:rsidRPr="007A4DBF">
        <w:rPr>
          <w:rFonts w:ascii="Times New Roman" w:hAnsi="Times New Roman"/>
        </w:rPr>
        <w:fldChar w:fldCharType="begin"/>
      </w:r>
      <w:r w:rsidRPr="007A4DBF">
        <w:rPr>
          <w:rFonts w:ascii="Times New Roman" w:hAnsi="Times New Roman"/>
        </w:rPr>
        <w:instrText xml:space="preserve"> REF _Ref277261576 \r \h  \* MERGEFORMAT </w:instrText>
      </w:r>
      <w:r w:rsidRPr="007A4DBF">
        <w:rPr>
          <w:rFonts w:ascii="Times New Roman" w:hAnsi="Times New Roman"/>
        </w:rPr>
      </w:r>
      <w:r w:rsidRPr="007A4DBF">
        <w:rPr>
          <w:rFonts w:ascii="Times New Roman" w:hAnsi="Times New Roman"/>
        </w:rPr>
        <w:fldChar w:fldCharType="separate"/>
      </w:r>
      <w:r w:rsidRPr="007A4DBF">
        <w:rPr>
          <w:rFonts w:ascii="Times New Roman" w:hAnsi="Times New Roman"/>
        </w:rPr>
        <w:t>2.1.2</w:t>
      </w:r>
      <w:r w:rsidRPr="007A4DBF">
        <w:rPr>
          <w:rFonts w:ascii="Times New Roman" w:hAnsi="Times New Roman"/>
        </w:rPr>
        <w:fldChar w:fldCharType="end"/>
      </w:r>
      <w:r w:rsidRPr="007A4DBF">
        <w:rPr>
          <w:rFonts w:ascii="Times New Roman" w:hAnsi="Times New Roman"/>
        </w:rPr>
        <w:t>, данная операция не выполняется, если карточка пациента была вновь создана);</w:t>
      </w:r>
    </w:p>
    <w:p w:rsidR="00CA372F" w:rsidRPr="007A4DBF" w:rsidRDefault="00CA372F" w:rsidP="008805CA">
      <w:pPr>
        <w:pStyle w:val="af3"/>
        <w:numPr>
          <w:ilvl w:val="0"/>
          <w:numId w:val="32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добавление случая госпитализации с заполнением данных по приемному отделению.</w:t>
      </w:r>
    </w:p>
    <w:p w:rsidR="00CA372F" w:rsidRPr="007A4DBF" w:rsidRDefault="00CA372F" w:rsidP="00CA372F">
      <w:pPr>
        <w:pStyle w:val="3"/>
        <w:keepNext/>
        <w:tabs>
          <w:tab w:val="clear" w:pos="1418"/>
        </w:tabs>
        <w:spacing w:before="480" w:beforeAutospacing="0" w:after="240" w:afterAutospacing="0"/>
        <w:ind w:left="6" w:hanging="6"/>
      </w:pPr>
      <w:bookmarkStart w:id="204" w:name="_Ref277261572"/>
      <w:bookmarkStart w:id="205" w:name="_Toc342857983"/>
      <w:r w:rsidRPr="007A4DBF">
        <w:t>Поиск пациента</w:t>
      </w:r>
      <w:bookmarkEnd w:id="204"/>
      <w:bookmarkEnd w:id="205"/>
    </w:p>
    <w:p w:rsidR="00CA372F" w:rsidRPr="007A4DBF" w:rsidRDefault="00CA372F" w:rsidP="008805CA">
      <w:pPr>
        <w:pStyle w:val="aff7"/>
        <w:numPr>
          <w:ilvl w:val="0"/>
          <w:numId w:val="21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Пациент передает полис ОМС и документ, удостоверяющий личность</w:t>
      </w:r>
      <w:r>
        <w:rPr>
          <w:rFonts w:ascii="Times New Roman" w:hAnsi="Times New Roman"/>
        </w:rPr>
        <w:t>, а также другие документы (направление на госпитализацию, СНИЛС, документы, подтверждающие наличие льгот и т.д.)</w:t>
      </w:r>
      <w:r w:rsidRPr="007A4DBF">
        <w:rPr>
          <w:rFonts w:ascii="Times New Roman" w:hAnsi="Times New Roman"/>
        </w:rPr>
        <w:t>, сотруднику приемного отделения.</w:t>
      </w:r>
    </w:p>
    <w:p w:rsidR="00CA372F" w:rsidRDefault="00CA372F" w:rsidP="00CA372F">
      <w:pPr>
        <w:pStyle w:val="aff7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отсутствия документов, необходимых для плановой госпитализации, сотрудник приемного отделения может не принять пациента. </w:t>
      </w:r>
    </w:p>
    <w:p w:rsidR="00CA372F" w:rsidRPr="007A4DBF" w:rsidRDefault="00CA372F" w:rsidP="00CA372F">
      <w:pPr>
        <w:pStyle w:val="aff7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речь идет об экстренном обращении, сотрудник приемного отделения должен оформить пациента даже при полном отсутствии документов, со слов пациента. </w:t>
      </w:r>
    </w:p>
    <w:p w:rsidR="00CA372F" w:rsidRPr="007A4DBF" w:rsidRDefault="00CA372F" w:rsidP="008805CA">
      <w:pPr>
        <w:pStyle w:val="aff7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Сотрудник приемного отделения</w:t>
      </w:r>
      <w:r w:rsidRPr="007A4DBF">
        <w:rPr>
          <w:rFonts w:ascii="Times New Roman" w:hAnsi="Times New Roman"/>
        </w:rPr>
        <w:t xml:space="preserve"> открывает задачу «</w:t>
      </w:r>
      <w:r w:rsidR="00F16A25">
        <w:rPr>
          <w:rFonts w:ascii="Times New Roman" w:hAnsi="Times New Roman"/>
        </w:rPr>
        <w:t>Медицинская карта</w:t>
      </w:r>
      <w:r w:rsidRPr="007A4DBF">
        <w:rPr>
          <w:rFonts w:ascii="Times New Roman" w:hAnsi="Times New Roman"/>
        </w:rPr>
        <w:t>»</w:t>
      </w:r>
    </w:p>
    <w:p w:rsidR="00CA372F" w:rsidRPr="007A4DBF" w:rsidRDefault="00CA372F" w:rsidP="008805CA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Сотрудник приемного отделения</w:t>
      </w:r>
      <w:r w:rsidRPr="007A4DBF">
        <w:rPr>
          <w:rFonts w:ascii="Times New Roman" w:hAnsi="Times New Roman"/>
          <w:color w:val="000000"/>
          <w:sz w:val="24"/>
          <w:szCs w:val="24"/>
        </w:rPr>
        <w:t xml:space="preserve"> осуществляет поиск пациента либо с помощью быстрого поиска, либо в расширенном режиме </w:t>
      </w:r>
      <w:proofErr w:type="gramStart"/>
      <w:r w:rsidRPr="007A4DBF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7A4DBF">
        <w:rPr>
          <w:rFonts w:ascii="Times New Roman" w:hAnsi="Times New Roman"/>
          <w:color w:val="000000"/>
          <w:sz w:val="24"/>
          <w:szCs w:val="24"/>
        </w:rPr>
        <w:t xml:space="preserve"> вводом полных данных пациента с  клавиатуры или считанных сканером-штрих-кодов/считывателем смарт-карт</w:t>
      </w:r>
    </w:p>
    <w:p w:rsidR="00CA372F" w:rsidRPr="007A4DBF" w:rsidRDefault="00CA372F" w:rsidP="008805CA">
      <w:pPr>
        <w:pStyle w:val="aff7"/>
        <w:numPr>
          <w:ilvl w:val="1"/>
          <w:numId w:val="21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 xml:space="preserve">если пациент найден в базе данных ИС (отображается в списке с предложением выбора пациента), то </w:t>
      </w:r>
      <w:r>
        <w:rPr>
          <w:rFonts w:ascii="Times New Roman" w:hAnsi="Times New Roman"/>
          <w:color w:val="000000"/>
        </w:rPr>
        <w:t>сотрудник приемного отделения</w:t>
      </w:r>
      <w:r w:rsidRPr="007A4DBF">
        <w:rPr>
          <w:rFonts w:ascii="Times New Roman" w:hAnsi="Times New Roman"/>
        </w:rPr>
        <w:t xml:space="preserve"> его выбирает.</w:t>
      </w:r>
    </w:p>
    <w:p w:rsidR="00CA372F" w:rsidRDefault="00CA372F" w:rsidP="008805CA">
      <w:pPr>
        <w:pStyle w:val="aff7"/>
        <w:numPr>
          <w:ilvl w:val="1"/>
          <w:numId w:val="21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 xml:space="preserve">если пациент не найден, то </w:t>
      </w:r>
      <w:r>
        <w:rPr>
          <w:rFonts w:ascii="Times New Roman" w:hAnsi="Times New Roman"/>
          <w:color w:val="000000"/>
        </w:rPr>
        <w:t>сотрудник приемного отделения</w:t>
      </w:r>
      <w:r w:rsidRPr="007A4DBF">
        <w:rPr>
          <w:rFonts w:ascii="Times New Roman" w:hAnsi="Times New Roman"/>
        </w:rPr>
        <w:t xml:space="preserve"> инициирует добавление карточки пациента.</w:t>
      </w:r>
    </w:p>
    <w:p w:rsidR="00CA372F" w:rsidRPr="007A4DBF" w:rsidRDefault="00CA372F" w:rsidP="008805CA">
      <w:pPr>
        <w:pStyle w:val="aff7"/>
        <w:numPr>
          <w:ilvl w:val="1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пациент находится в бессознательном состоянии, </w:t>
      </w:r>
      <w:r>
        <w:rPr>
          <w:rFonts w:ascii="Times New Roman" w:hAnsi="Times New Roman"/>
          <w:color w:val="000000"/>
        </w:rPr>
        <w:t>сотрудник приемного отделения</w:t>
      </w:r>
      <w:r>
        <w:rPr>
          <w:rFonts w:ascii="Times New Roman" w:hAnsi="Times New Roman"/>
        </w:rPr>
        <w:t xml:space="preserve"> должен указать в полях для ФИО: «Неизвестно </w:t>
      </w:r>
      <w:proofErr w:type="spellStart"/>
      <w:proofErr w:type="gramStart"/>
      <w:r>
        <w:rPr>
          <w:rFonts w:ascii="Times New Roman" w:hAnsi="Times New Roman"/>
        </w:rPr>
        <w:t>Неизвестно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Неизвестно</w:t>
      </w:r>
      <w:proofErr w:type="spellEnd"/>
      <w:r>
        <w:rPr>
          <w:rFonts w:ascii="Times New Roman" w:hAnsi="Times New Roman"/>
        </w:rPr>
        <w:t>», указав в поле «Примечание» на карточке пациента параметры для идентификации пациента в будущем (например «Женщина в красном пальто привезена бригадой СП с улицы Гагарина»).</w:t>
      </w:r>
    </w:p>
    <w:p w:rsidR="00CA372F" w:rsidRPr="007A4DBF" w:rsidRDefault="00CA372F" w:rsidP="00CA372F">
      <w:pPr>
        <w:pStyle w:val="3"/>
        <w:keepNext/>
        <w:tabs>
          <w:tab w:val="clear" w:pos="1418"/>
        </w:tabs>
        <w:spacing w:before="480" w:beforeAutospacing="0" w:after="240" w:afterAutospacing="0"/>
        <w:ind w:left="6" w:hanging="6"/>
      </w:pPr>
      <w:bookmarkStart w:id="206" w:name="_Toc342857984"/>
      <w:r w:rsidRPr="007A4DBF">
        <w:t>Заведение карточки пациента на основе данных, предоставленных пациентом</w:t>
      </w:r>
      <w:bookmarkEnd w:id="206"/>
    </w:p>
    <w:p w:rsidR="00CA372F" w:rsidRPr="007A4DBF" w:rsidRDefault="00CA372F" w:rsidP="00CA372F">
      <w:pPr>
        <w:pStyle w:val="aff7"/>
        <w:ind w:left="360"/>
        <w:rPr>
          <w:rFonts w:ascii="Times New Roman" w:hAnsi="Times New Roman"/>
        </w:rPr>
      </w:pPr>
      <w:r w:rsidRPr="007A4DBF">
        <w:rPr>
          <w:rFonts w:ascii="Times New Roman" w:hAnsi="Times New Roman"/>
        </w:rPr>
        <w:t xml:space="preserve">Если </w:t>
      </w:r>
      <w:r>
        <w:rPr>
          <w:rFonts w:ascii="Times New Roman" w:hAnsi="Times New Roman"/>
        </w:rPr>
        <w:t xml:space="preserve">карточка </w:t>
      </w:r>
      <w:r w:rsidRPr="007A4DBF">
        <w:rPr>
          <w:rFonts w:ascii="Times New Roman" w:hAnsi="Times New Roman"/>
        </w:rPr>
        <w:t xml:space="preserve">пациента </w:t>
      </w:r>
      <w:r>
        <w:rPr>
          <w:rFonts w:ascii="Times New Roman" w:hAnsi="Times New Roman"/>
        </w:rPr>
        <w:t xml:space="preserve">не найдена </w:t>
      </w:r>
      <w:r w:rsidRPr="007A4DBF">
        <w:rPr>
          <w:rFonts w:ascii="Times New Roman" w:hAnsi="Times New Roman"/>
        </w:rPr>
        <w:t xml:space="preserve">в БД, то </w:t>
      </w:r>
      <w:r>
        <w:rPr>
          <w:rFonts w:ascii="Times New Roman" w:hAnsi="Times New Roman"/>
        </w:rPr>
        <w:t>сотрудник приемного отделения</w:t>
      </w:r>
      <w:r w:rsidRPr="007A4DBF">
        <w:rPr>
          <w:rFonts w:ascii="Times New Roman" w:hAnsi="Times New Roman"/>
        </w:rPr>
        <w:t xml:space="preserve"> инициирует добавление карточки пациента с помощью действия «Зарегистрировать».</w:t>
      </w:r>
    </w:p>
    <w:p w:rsidR="00CA372F" w:rsidRPr="007A4DBF" w:rsidRDefault="00CA372F" w:rsidP="008805CA">
      <w:pPr>
        <w:pStyle w:val="aff7"/>
        <w:numPr>
          <w:ilvl w:val="0"/>
          <w:numId w:val="34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</w:t>
      </w:r>
      <w:r w:rsidRPr="007A4DBF">
        <w:rPr>
          <w:rFonts w:ascii="Times New Roman" w:hAnsi="Times New Roman"/>
        </w:rPr>
        <w:t>аполняет поля карточки пациента и сохраняет</w:t>
      </w:r>
      <w:proofErr w:type="gramEnd"/>
      <w:r w:rsidRPr="007A4DBF">
        <w:rPr>
          <w:rFonts w:ascii="Times New Roman" w:hAnsi="Times New Roman"/>
        </w:rPr>
        <w:t xml:space="preserve"> карточку, при этом он заполняет следующие поля:</w:t>
      </w:r>
    </w:p>
    <w:p w:rsidR="00CA372F" w:rsidRPr="007A4DBF" w:rsidRDefault="00CA372F" w:rsidP="008805CA">
      <w:pPr>
        <w:pStyle w:val="aff7"/>
        <w:numPr>
          <w:ilvl w:val="0"/>
          <w:numId w:val="2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ФИО</w:t>
      </w:r>
      <w:r w:rsidRPr="007A4DBF">
        <w:rPr>
          <w:rFonts w:ascii="Times New Roman" w:hAnsi="Times New Roman"/>
          <w:lang w:val="en-US"/>
        </w:rPr>
        <w:t>,</w:t>
      </w:r>
    </w:p>
    <w:p w:rsidR="00CA372F" w:rsidRPr="007A4DBF" w:rsidRDefault="00CA372F" w:rsidP="008805CA">
      <w:pPr>
        <w:pStyle w:val="aff7"/>
        <w:numPr>
          <w:ilvl w:val="0"/>
          <w:numId w:val="2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Дата рождения,</w:t>
      </w:r>
    </w:p>
    <w:p w:rsidR="00CA372F" w:rsidRPr="007A4DBF" w:rsidRDefault="00CA372F" w:rsidP="008805CA">
      <w:pPr>
        <w:pStyle w:val="aff7"/>
        <w:numPr>
          <w:ilvl w:val="0"/>
          <w:numId w:val="2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Пол,</w:t>
      </w:r>
    </w:p>
    <w:p w:rsidR="00CA372F" w:rsidRPr="007A4DBF" w:rsidRDefault="00CA372F" w:rsidP="008805CA">
      <w:pPr>
        <w:pStyle w:val="aff7"/>
        <w:numPr>
          <w:ilvl w:val="0"/>
          <w:numId w:val="2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Социальное положение,</w:t>
      </w:r>
    </w:p>
    <w:p w:rsidR="00CA372F" w:rsidRPr="007A4DBF" w:rsidRDefault="00CA372F" w:rsidP="008805CA">
      <w:pPr>
        <w:pStyle w:val="aff7"/>
        <w:numPr>
          <w:ilvl w:val="0"/>
          <w:numId w:val="2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Адрес регистрации,</w:t>
      </w:r>
    </w:p>
    <w:p w:rsidR="00CA372F" w:rsidRPr="007A4DBF" w:rsidRDefault="00CA372F" w:rsidP="008805CA">
      <w:pPr>
        <w:pStyle w:val="aff7"/>
        <w:numPr>
          <w:ilvl w:val="0"/>
          <w:numId w:val="2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Адрес проживания (если он отличается от адреса регистрации),</w:t>
      </w:r>
    </w:p>
    <w:p w:rsidR="00CA372F" w:rsidRPr="007A4DBF" w:rsidRDefault="00CA372F" w:rsidP="008805CA">
      <w:pPr>
        <w:pStyle w:val="aff7"/>
        <w:numPr>
          <w:ilvl w:val="0"/>
          <w:numId w:val="2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Место работы,</w:t>
      </w:r>
    </w:p>
    <w:p w:rsidR="00CA372F" w:rsidRPr="007A4DBF" w:rsidRDefault="00CA372F" w:rsidP="008805CA">
      <w:pPr>
        <w:pStyle w:val="aff7"/>
        <w:numPr>
          <w:ilvl w:val="0"/>
          <w:numId w:val="2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Контактные данные (телефон, адрес электронной почты),</w:t>
      </w:r>
    </w:p>
    <w:p w:rsidR="00CA372F" w:rsidRPr="007A4DBF" w:rsidRDefault="00CA372F" w:rsidP="008805CA">
      <w:pPr>
        <w:pStyle w:val="aff7"/>
        <w:numPr>
          <w:ilvl w:val="0"/>
          <w:numId w:val="2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СНИЛС</w:t>
      </w:r>
    </w:p>
    <w:p w:rsidR="00CA372F" w:rsidRPr="007A4DBF" w:rsidRDefault="00CA372F" w:rsidP="008805CA">
      <w:pPr>
        <w:pStyle w:val="aff7"/>
        <w:numPr>
          <w:ilvl w:val="0"/>
          <w:numId w:val="2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Паспорт или другой документ, удостоверяющий личность.</w:t>
      </w:r>
    </w:p>
    <w:p w:rsidR="00CA372F" w:rsidRPr="007A4DBF" w:rsidRDefault="00CA372F" w:rsidP="008805CA">
      <w:pPr>
        <w:pStyle w:val="aff7"/>
        <w:numPr>
          <w:ilvl w:val="0"/>
          <w:numId w:val="2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lastRenderedPageBreak/>
        <w:t>Полис ОМС (с указанием страховой компании, выдавшей полис)</w:t>
      </w:r>
    </w:p>
    <w:p w:rsidR="00CA372F" w:rsidRPr="007A4DBF" w:rsidRDefault="00CA372F" w:rsidP="008805CA">
      <w:pPr>
        <w:pStyle w:val="aff7"/>
        <w:numPr>
          <w:ilvl w:val="0"/>
          <w:numId w:val="2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При наличии у пациента льготы или определенного социального положения, обязательно указывается документ, подтверждающий эти данные.</w:t>
      </w:r>
    </w:p>
    <w:p w:rsidR="00CA372F" w:rsidRPr="007A4DBF" w:rsidRDefault="00CA372F" w:rsidP="008805CA">
      <w:pPr>
        <w:pStyle w:val="aff7"/>
        <w:numPr>
          <w:ilvl w:val="0"/>
          <w:numId w:val="2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 xml:space="preserve">Данные о прикреплении  пациента к </w:t>
      </w:r>
      <w:r>
        <w:rPr>
          <w:rFonts w:ascii="Times New Roman" w:hAnsi="Times New Roman"/>
        </w:rPr>
        <w:t>МО</w:t>
      </w:r>
    </w:p>
    <w:p w:rsidR="00CA372F" w:rsidRPr="007A4DBF" w:rsidRDefault="00CA372F" w:rsidP="008805CA">
      <w:pPr>
        <w:pStyle w:val="aff7"/>
        <w:numPr>
          <w:ilvl w:val="0"/>
          <w:numId w:val="2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Соглашение на обработку персональных данных.</w:t>
      </w:r>
    </w:p>
    <w:p w:rsidR="00CA372F" w:rsidRDefault="00CA372F" w:rsidP="00CA372F">
      <w:pPr>
        <w:pStyle w:val="aff7"/>
        <w:rPr>
          <w:rFonts w:ascii="Times New Roman" w:hAnsi="Times New Roman"/>
        </w:rPr>
      </w:pPr>
      <w:r w:rsidRPr="007A4DBF">
        <w:rPr>
          <w:rFonts w:ascii="Times New Roman" w:hAnsi="Times New Roman"/>
        </w:rPr>
        <w:t>Список полей может быть расширен.</w:t>
      </w:r>
    </w:p>
    <w:p w:rsidR="00CA372F" w:rsidRPr="007A4DBF" w:rsidRDefault="00CA372F" w:rsidP="00CA372F">
      <w:pPr>
        <w:pStyle w:val="aff7"/>
        <w:rPr>
          <w:rFonts w:ascii="Times New Roman" w:hAnsi="Times New Roman"/>
        </w:rPr>
      </w:pPr>
      <w:r w:rsidRPr="007A4DBF">
        <w:rPr>
          <w:rFonts w:ascii="Times New Roman" w:hAnsi="Times New Roman"/>
        </w:rPr>
        <w:t xml:space="preserve">После создания соглашения на обработку персональных данных </w:t>
      </w:r>
      <w:r>
        <w:rPr>
          <w:rFonts w:ascii="Times New Roman" w:hAnsi="Times New Roman"/>
        </w:rPr>
        <w:t xml:space="preserve">сотрудник приемного отделения </w:t>
      </w:r>
      <w:proofErr w:type="gramStart"/>
      <w:r w:rsidRPr="007A4DBF">
        <w:rPr>
          <w:rFonts w:ascii="Times New Roman" w:hAnsi="Times New Roman"/>
        </w:rPr>
        <w:t>печатает соглашение бланк соглашения и передает</w:t>
      </w:r>
      <w:proofErr w:type="gramEnd"/>
      <w:r w:rsidRPr="007A4DBF">
        <w:rPr>
          <w:rFonts w:ascii="Times New Roman" w:hAnsi="Times New Roman"/>
        </w:rPr>
        <w:t xml:space="preserve"> его пациенту</w:t>
      </w:r>
      <w:r>
        <w:rPr>
          <w:rFonts w:ascii="Times New Roman" w:hAnsi="Times New Roman"/>
        </w:rPr>
        <w:t xml:space="preserve"> (или доверенному лицу пациента)</w:t>
      </w:r>
      <w:r w:rsidRPr="007A4DBF">
        <w:rPr>
          <w:rFonts w:ascii="Times New Roman" w:hAnsi="Times New Roman"/>
        </w:rPr>
        <w:t>, пациент</w:t>
      </w:r>
      <w:r>
        <w:rPr>
          <w:rFonts w:ascii="Times New Roman" w:hAnsi="Times New Roman"/>
        </w:rPr>
        <w:t xml:space="preserve"> (или доверенное лицо)</w:t>
      </w:r>
      <w:r w:rsidRPr="007A4DBF">
        <w:rPr>
          <w:rFonts w:ascii="Times New Roman" w:hAnsi="Times New Roman"/>
        </w:rPr>
        <w:t xml:space="preserve"> заполняет соглашение, подписывает его и возвращает </w:t>
      </w:r>
      <w:r>
        <w:rPr>
          <w:rFonts w:ascii="Times New Roman" w:hAnsi="Times New Roman"/>
          <w:color w:val="000000"/>
        </w:rPr>
        <w:t>сотруднику приемного отделения</w:t>
      </w:r>
      <w:r w:rsidRPr="007A4DBF">
        <w:rPr>
          <w:rFonts w:ascii="Times New Roman" w:hAnsi="Times New Roman"/>
        </w:rPr>
        <w:t>.</w:t>
      </w:r>
    </w:p>
    <w:p w:rsidR="00CA372F" w:rsidRPr="007A4DBF" w:rsidRDefault="00CA372F" w:rsidP="00CA372F">
      <w:pPr>
        <w:pStyle w:val="3"/>
        <w:keepNext/>
        <w:tabs>
          <w:tab w:val="clear" w:pos="1418"/>
        </w:tabs>
        <w:spacing w:before="480" w:beforeAutospacing="0" w:after="240" w:afterAutospacing="0"/>
        <w:ind w:left="6" w:hanging="6"/>
      </w:pPr>
      <w:bookmarkStart w:id="207" w:name="_Toc342857985"/>
      <w:r w:rsidRPr="007A4DBF">
        <w:t>Актуализация карточки пациента</w:t>
      </w:r>
      <w:bookmarkEnd w:id="207"/>
    </w:p>
    <w:p w:rsidR="00CA372F" w:rsidRPr="007A4DBF" w:rsidRDefault="00CA372F" w:rsidP="008805CA">
      <w:pPr>
        <w:pStyle w:val="aff7"/>
        <w:numPr>
          <w:ilvl w:val="0"/>
          <w:numId w:val="3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 xml:space="preserve">После выбора пациента, </w:t>
      </w:r>
      <w:r>
        <w:rPr>
          <w:rFonts w:ascii="Times New Roman" w:hAnsi="Times New Roman"/>
        </w:rPr>
        <w:t>сотрудник приемного отделения</w:t>
      </w:r>
      <w:r w:rsidRPr="007A4DBF">
        <w:rPr>
          <w:rFonts w:ascii="Times New Roman" w:hAnsi="Times New Roman"/>
        </w:rPr>
        <w:t xml:space="preserve"> вызывает редактирование карточки пациента, нажав на ФИО выбранного пациента в верхней части экрана.</w:t>
      </w:r>
    </w:p>
    <w:p w:rsidR="00CA372F" w:rsidRPr="007A4DBF" w:rsidRDefault="00CA372F" w:rsidP="008805CA">
      <w:pPr>
        <w:pStyle w:val="aff7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7A4DBF">
        <w:rPr>
          <w:rFonts w:ascii="Times New Roman" w:hAnsi="Times New Roman"/>
        </w:rPr>
        <w:t xml:space="preserve">равнивает указанные в карточке данные, с предоставленной пациентом информацией и, в случае расхождения, корректирует их. В рамках данной операции </w:t>
      </w:r>
      <w:r>
        <w:rPr>
          <w:rFonts w:ascii="Times New Roman" w:hAnsi="Times New Roman"/>
        </w:rPr>
        <w:t>сотрудник приемного отделения</w:t>
      </w:r>
      <w:r w:rsidRPr="007A4DBF">
        <w:rPr>
          <w:rFonts w:ascii="Times New Roman" w:hAnsi="Times New Roman"/>
        </w:rPr>
        <w:t xml:space="preserve"> должен проверить актуальность и правильность следующих данных:</w:t>
      </w:r>
    </w:p>
    <w:p w:rsidR="00CA372F" w:rsidRPr="007A4DBF" w:rsidRDefault="00CA372F" w:rsidP="008805CA">
      <w:pPr>
        <w:pStyle w:val="aff7"/>
        <w:numPr>
          <w:ilvl w:val="0"/>
          <w:numId w:val="22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ФИО (не изменялись ли данные, особенно фамилия),</w:t>
      </w:r>
    </w:p>
    <w:p w:rsidR="00CA372F" w:rsidRPr="007A4DBF" w:rsidRDefault="00CA372F" w:rsidP="008805CA">
      <w:pPr>
        <w:pStyle w:val="aff7"/>
        <w:numPr>
          <w:ilvl w:val="0"/>
          <w:numId w:val="22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Дата рождения,</w:t>
      </w:r>
    </w:p>
    <w:p w:rsidR="00CA372F" w:rsidRPr="007A4DBF" w:rsidRDefault="00CA372F" w:rsidP="008805CA">
      <w:pPr>
        <w:pStyle w:val="aff7"/>
        <w:numPr>
          <w:ilvl w:val="0"/>
          <w:numId w:val="22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Пол,</w:t>
      </w:r>
    </w:p>
    <w:p w:rsidR="00CA372F" w:rsidRPr="007A4DBF" w:rsidRDefault="00CA372F" w:rsidP="008805CA">
      <w:pPr>
        <w:pStyle w:val="aff7"/>
        <w:numPr>
          <w:ilvl w:val="0"/>
          <w:numId w:val="22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Социальное положение,</w:t>
      </w:r>
    </w:p>
    <w:p w:rsidR="00CA372F" w:rsidRPr="007A4DBF" w:rsidRDefault="00CA372F" w:rsidP="008805CA">
      <w:pPr>
        <w:pStyle w:val="aff7"/>
        <w:numPr>
          <w:ilvl w:val="0"/>
          <w:numId w:val="22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Адрес регистрации,</w:t>
      </w:r>
    </w:p>
    <w:p w:rsidR="00CA372F" w:rsidRPr="007A4DBF" w:rsidRDefault="00CA372F" w:rsidP="008805CA">
      <w:pPr>
        <w:pStyle w:val="aff7"/>
        <w:numPr>
          <w:ilvl w:val="0"/>
          <w:numId w:val="22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Адрес проживания (если он отличается от адреса регистрации),</w:t>
      </w:r>
    </w:p>
    <w:p w:rsidR="00CA372F" w:rsidRPr="007A4DBF" w:rsidRDefault="00CA372F" w:rsidP="008805CA">
      <w:pPr>
        <w:pStyle w:val="aff7"/>
        <w:numPr>
          <w:ilvl w:val="0"/>
          <w:numId w:val="22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Место работы,</w:t>
      </w:r>
    </w:p>
    <w:p w:rsidR="00CA372F" w:rsidRPr="007A4DBF" w:rsidRDefault="00CA372F" w:rsidP="008805CA">
      <w:pPr>
        <w:pStyle w:val="aff7"/>
        <w:numPr>
          <w:ilvl w:val="0"/>
          <w:numId w:val="22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 xml:space="preserve">Контактные данные (телефон, </w:t>
      </w:r>
      <w:r w:rsidRPr="007A4DBF">
        <w:rPr>
          <w:rFonts w:ascii="Times New Roman" w:hAnsi="Times New Roman"/>
          <w:lang w:val="en-US"/>
        </w:rPr>
        <w:t>e</w:t>
      </w:r>
      <w:r w:rsidRPr="007A4DBF">
        <w:rPr>
          <w:rFonts w:ascii="Times New Roman" w:hAnsi="Times New Roman"/>
        </w:rPr>
        <w:t>-</w:t>
      </w:r>
      <w:r w:rsidRPr="007A4DBF">
        <w:rPr>
          <w:rFonts w:ascii="Times New Roman" w:hAnsi="Times New Roman"/>
          <w:lang w:val="en-US"/>
        </w:rPr>
        <w:t>mail</w:t>
      </w:r>
      <w:r w:rsidRPr="007A4DBF">
        <w:rPr>
          <w:rFonts w:ascii="Times New Roman" w:hAnsi="Times New Roman"/>
        </w:rPr>
        <w:t xml:space="preserve"> при необходимости),</w:t>
      </w:r>
    </w:p>
    <w:p w:rsidR="00CA372F" w:rsidRPr="007A4DBF" w:rsidRDefault="00CA372F" w:rsidP="008805CA">
      <w:pPr>
        <w:pStyle w:val="aff7"/>
        <w:numPr>
          <w:ilvl w:val="0"/>
          <w:numId w:val="22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>Полис ОМС.</w:t>
      </w:r>
    </w:p>
    <w:p w:rsidR="00CA372F" w:rsidRPr="007A4DBF" w:rsidRDefault="00CA372F" w:rsidP="008805CA">
      <w:pPr>
        <w:pStyle w:val="aff7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Сотрудник приемного отделения</w:t>
      </w:r>
      <w:r w:rsidRPr="007A4DBF">
        <w:rPr>
          <w:rFonts w:ascii="Times New Roman" w:hAnsi="Times New Roman"/>
        </w:rPr>
        <w:t xml:space="preserve"> проверяет наличие соглашения с пациентом на обработку персональных данных (информация отображается в карточке пациента или сверху экрана при выбранном пациенте в модуле «</w:t>
      </w:r>
      <w:r w:rsidR="00F16A25">
        <w:rPr>
          <w:rFonts w:ascii="Times New Roman" w:hAnsi="Times New Roman"/>
        </w:rPr>
        <w:t>Медицинская карта</w:t>
      </w:r>
      <w:r>
        <w:rPr>
          <w:rFonts w:ascii="Times New Roman" w:hAnsi="Times New Roman"/>
        </w:rPr>
        <w:t>»)</w:t>
      </w:r>
      <w:r w:rsidRPr="007A4DBF">
        <w:rPr>
          <w:rFonts w:ascii="Times New Roman" w:hAnsi="Times New Roman"/>
        </w:rPr>
        <w:t>:</w:t>
      </w:r>
    </w:p>
    <w:p w:rsidR="00CA372F" w:rsidRPr="007A4DBF" w:rsidRDefault="00CA372F" w:rsidP="008805CA">
      <w:pPr>
        <w:pStyle w:val="aff7"/>
        <w:numPr>
          <w:ilvl w:val="1"/>
          <w:numId w:val="3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 xml:space="preserve">если отсутствует отметка о получении согласия на обработку персональных данных пациента, </w:t>
      </w:r>
      <w:proofErr w:type="gramStart"/>
      <w:r>
        <w:rPr>
          <w:rFonts w:ascii="Times New Roman" w:hAnsi="Times New Roman"/>
        </w:rPr>
        <w:t>печатается</w:t>
      </w:r>
      <w:r w:rsidRPr="007A4DBF">
        <w:rPr>
          <w:rFonts w:ascii="Times New Roman" w:hAnsi="Times New Roman"/>
        </w:rPr>
        <w:t xml:space="preserve"> соглашение бланк соглашения и передает</w:t>
      </w:r>
      <w:proofErr w:type="gramEnd"/>
      <w:r w:rsidRPr="007A4DBF">
        <w:rPr>
          <w:rFonts w:ascii="Times New Roman" w:hAnsi="Times New Roman"/>
        </w:rPr>
        <w:t xml:space="preserve"> его пациенту.</w:t>
      </w:r>
    </w:p>
    <w:p w:rsidR="00CA372F" w:rsidRPr="007A4DBF" w:rsidRDefault="00CA372F" w:rsidP="008805CA">
      <w:pPr>
        <w:pStyle w:val="aff7"/>
        <w:numPr>
          <w:ilvl w:val="1"/>
          <w:numId w:val="33"/>
        </w:numPr>
        <w:rPr>
          <w:rFonts w:ascii="Times New Roman" w:hAnsi="Times New Roman"/>
        </w:rPr>
      </w:pPr>
      <w:r w:rsidRPr="007A4DBF">
        <w:rPr>
          <w:rFonts w:ascii="Times New Roman" w:hAnsi="Times New Roman"/>
        </w:rPr>
        <w:t xml:space="preserve">пациент заполняет соглашение, </w:t>
      </w:r>
      <w:proofErr w:type="gramStart"/>
      <w:r w:rsidRPr="007A4DBF">
        <w:rPr>
          <w:rFonts w:ascii="Times New Roman" w:hAnsi="Times New Roman"/>
        </w:rPr>
        <w:t>подписывает его и возвращает</w:t>
      </w:r>
      <w:proofErr w:type="gramEnd"/>
      <w:r w:rsidRPr="007A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сотруднику приемного отделения</w:t>
      </w:r>
      <w:r w:rsidRPr="007A4DBF">
        <w:rPr>
          <w:rFonts w:ascii="Times New Roman" w:hAnsi="Times New Roman"/>
        </w:rPr>
        <w:t>.</w:t>
      </w:r>
    </w:p>
    <w:p w:rsidR="00CA372F" w:rsidRPr="007A4DBF" w:rsidRDefault="00CA372F" w:rsidP="008805CA">
      <w:pPr>
        <w:pStyle w:val="aff7"/>
        <w:numPr>
          <w:ilvl w:val="1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сотрудник приемного отделения</w:t>
      </w:r>
      <w:r w:rsidRPr="007A4DBF">
        <w:rPr>
          <w:rFonts w:ascii="Times New Roman" w:hAnsi="Times New Roman"/>
        </w:rPr>
        <w:t xml:space="preserve"> вводит информацию о получении согласия на обработку персональных данных в карточке пациента.</w:t>
      </w:r>
    </w:p>
    <w:p w:rsidR="00CA372F" w:rsidRDefault="00CA372F" w:rsidP="00CA372F">
      <w:pPr>
        <w:pStyle w:val="3"/>
        <w:keepNext/>
        <w:tabs>
          <w:tab w:val="clear" w:pos="1418"/>
        </w:tabs>
        <w:spacing w:before="480" w:beforeAutospacing="0" w:after="240" w:afterAutospacing="0"/>
        <w:ind w:left="6" w:hanging="6"/>
      </w:pPr>
      <w:bookmarkStart w:id="208" w:name="_Toc342857986"/>
      <w:r w:rsidRPr="007A4DBF">
        <w:t>Добавление случая госпитализации с заполнением данных по приемному отделению</w:t>
      </w:r>
      <w:bookmarkEnd w:id="208"/>
    </w:p>
    <w:p w:rsidR="00CA372F" w:rsidRDefault="00CA372F" w:rsidP="008805CA">
      <w:pPr>
        <w:pStyle w:val="aff7"/>
        <w:numPr>
          <w:ilvl w:val="0"/>
          <w:numId w:val="26"/>
        </w:numPr>
        <w:rPr>
          <w:rFonts w:ascii="Times New Roman" w:hAnsi="Times New Roman"/>
        </w:rPr>
      </w:pPr>
      <w:r w:rsidRPr="00AC4E21">
        <w:rPr>
          <w:rFonts w:ascii="Times New Roman" w:hAnsi="Times New Roman"/>
        </w:rPr>
        <w:t>После того, как пациент выбран</w:t>
      </w:r>
      <w:r>
        <w:rPr>
          <w:rFonts w:ascii="Times New Roman" w:hAnsi="Times New Roman"/>
        </w:rPr>
        <w:t>,</w:t>
      </w:r>
      <w:r w:rsidRPr="00AC4E21">
        <w:rPr>
          <w:rFonts w:ascii="Times New Roman" w:hAnsi="Times New Roman"/>
        </w:rPr>
        <w:t xml:space="preserve"> сотрудник приемного отделения должен </w:t>
      </w:r>
      <w:r>
        <w:rPr>
          <w:rFonts w:ascii="Times New Roman" w:hAnsi="Times New Roman"/>
        </w:rPr>
        <w:t>и</w:t>
      </w:r>
      <w:r w:rsidRPr="00AC4E21">
        <w:rPr>
          <w:rFonts w:ascii="Times New Roman" w:hAnsi="Times New Roman"/>
        </w:rPr>
        <w:t>нициировать добавление нового случая</w:t>
      </w:r>
      <w:r>
        <w:rPr>
          <w:rFonts w:ascii="Times New Roman" w:hAnsi="Times New Roman"/>
        </w:rPr>
        <w:t>, указав на форме создания случая (некоторые из перечисленных полей заполняются автоматически и нужно только убедиться, что заполнение прошло верно):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Медицинскую организацию;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Вид случая (обязательно должно быть заполнено значением «случай госпитализации»);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Вид финансирования;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Режим лечения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Цель первичного обращения;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Приемное отделение;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Дата поступления;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Время поступления;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Диагностированные заболевания (как минимум один диагноз, помеченный как основной);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Результат обращения;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Дата выбытия;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Время выбытия;</w:t>
      </w:r>
    </w:p>
    <w:p w:rsidR="00CA372F" w:rsidRDefault="00CA372F" w:rsidP="00CA372F">
      <w:pPr>
        <w:pStyle w:val="aff7"/>
        <w:ind w:left="720"/>
        <w:rPr>
          <w:rFonts w:ascii="Times New Roman" w:hAnsi="Times New Roman"/>
        </w:rPr>
      </w:pPr>
    </w:p>
    <w:p w:rsidR="00CA372F" w:rsidRDefault="00CA372F" w:rsidP="00CA372F">
      <w:pPr>
        <w:pStyle w:val="aff7"/>
        <w:rPr>
          <w:rFonts w:ascii="Times New Roman" w:hAnsi="Times New Roman"/>
        </w:rPr>
      </w:pPr>
      <w:r>
        <w:rPr>
          <w:rFonts w:ascii="Times New Roman" w:hAnsi="Times New Roman"/>
        </w:rPr>
        <w:t>Список полей может быть расширен.</w:t>
      </w:r>
    </w:p>
    <w:p w:rsidR="00CA372F" w:rsidRDefault="00CA372F" w:rsidP="008805CA">
      <w:pPr>
        <w:pStyle w:val="aff7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Если есть необходимость, то сотрудник приемного отделения инициирует добавление сопровождающего лица, заполнив поля: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ФИО;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Период;</w:t>
      </w:r>
    </w:p>
    <w:p w:rsidR="00CA372F" w:rsidRDefault="00CA372F" w:rsidP="008805CA">
      <w:pPr>
        <w:pStyle w:val="aff7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Если есть необходимость, то сотрудник приемного отделения инициирует оформление происшествия, заполнив поля: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Вид происшествия;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Дата происшествия;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Краткое описание происшествия;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в которую сообщено о случившемся;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Телефон организации;</w:t>
      </w:r>
    </w:p>
    <w:p w:rsidR="00CA372F" w:rsidRDefault="00CA372F" w:rsidP="008805CA">
      <w:pPr>
        <w:pStyle w:val="aff7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 </w:t>
      </w:r>
      <w:proofErr w:type="gramStart"/>
      <w:r>
        <w:rPr>
          <w:rFonts w:ascii="Times New Roman" w:hAnsi="Times New Roman"/>
        </w:rPr>
        <w:t>принявшего</w:t>
      </w:r>
      <w:proofErr w:type="gramEnd"/>
      <w:r>
        <w:rPr>
          <w:rFonts w:ascii="Times New Roman" w:hAnsi="Times New Roman"/>
        </w:rPr>
        <w:t xml:space="preserve"> звонок.</w:t>
      </w:r>
    </w:p>
    <w:p w:rsidR="00CA372F" w:rsidRPr="00526E6F" w:rsidRDefault="00CA372F" w:rsidP="008805CA">
      <w:pPr>
        <w:pStyle w:val="aff7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Если пациенту в приемном отделении были оказаны услуги, то они фиксируются сотрудником приемного отделения, в том числе с заполнением записей ЭМК.</w:t>
      </w:r>
    </w:p>
    <w:p w:rsidR="00CA372F" w:rsidRPr="007A4DBF" w:rsidRDefault="00CA372F" w:rsidP="00CA372F">
      <w:pPr>
        <w:pStyle w:val="20"/>
        <w:keepNext w:val="0"/>
        <w:spacing w:before="480" w:after="240" w:line="240" w:lineRule="auto"/>
        <w:ind w:left="851" w:hanging="671"/>
        <w:rPr>
          <w:rFonts w:ascii="Times New Roman" w:hAnsi="Times New Roman"/>
        </w:rPr>
      </w:pPr>
      <w:bookmarkStart w:id="209" w:name="_Toc342857987"/>
      <w:r>
        <w:rPr>
          <w:rFonts w:ascii="Times New Roman" w:hAnsi="Times New Roman"/>
        </w:rPr>
        <w:t>З</w:t>
      </w:r>
      <w:r w:rsidRPr="007A4DBF">
        <w:rPr>
          <w:rFonts w:ascii="Times New Roman" w:hAnsi="Times New Roman"/>
        </w:rPr>
        <w:t>анесени</w:t>
      </w:r>
      <w:r>
        <w:rPr>
          <w:rFonts w:ascii="Times New Roman" w:hAnsi="Times New Roman"/>
        </w:rPr>
        <w:t>е</w:t>
      </w:r>
      <w:r w:rsidRPr="007A4DBF">
        <w:rPr>
          <w:rFonts w:ascii="Times New Roman" w:hAnsi="Times New Roman"/>
        </w:rPr>
        <w:t xml:space="preserve"> данных о пребывании пациента в отделении </w:t>
      </w:r>
      <w:r>
        <w:rPr>
          <w:rFonts w:ascii="Times New Roman" w:hAnsi="Times New Roman"/>
        </w:rPr>
        <w:t>г</w:t>
      </w:r>
      <w:r w:rsidRPr="007A4DBF">
        <w:rPr>
          <w:rFonts w:ascii="Times New Roman" w:hAnsi="Times New Roman"/>
        </w:rPr>
        <w:t>оспитализации</w:t>
      </w:r>
      <w:bookmarkEnd w:id="209"/>
    </w:p>
    <w:p w:rsidR="00CA372F" w:rsidRPr="0077254E" w:rsidRDefault="00CA372F" w:rsidP="00CA372F">
      <w:pPr>
        <w:pStyle w:val="3"/>
        <w:keepNext/>
        <w:tabs>
          <w:tab w:val="clear" w:pos="1418"/>
        </w:tabs>
        <w:spacing w:before="480" w:beforeAutospacing="0" w:after="240" w:afterAutospacing="0"/>
        <w:ind w:left="6" w:hanging="6"/>
      </w:pPr>
      <w:bookmarkStart w:id="210" w:name="_Toc342857988"/>
      <w:r w:rsidRPr="0077254E">
        <w:t>Заполнение основных данных по пребыванию пациента в отделении.</w:t>
      </w:r>
      <w:bookmarkEnd w:id="210"/>
    </w:p>
    <w:p w:rsidR="00CA372F" w:rsidRPr="0006515E" w:rsidRDefault="00CA372F" w:rsidP="008805CA">
      <w:pPr>
        <w:pStyle w:val="aff7"/>
        <w:numPr>
          <w:ilvl w:val="0"/>
          <w:numId w:val="35"/>
        </w:numPr>
        <w:rPr>
          <w:rFonts w:ascii="Times New Roman" w:hAnsi="Times New Roman"/>
        </w:rPr>
      </w:pPr>
      <w:r w:rsidRPr="0077254E">
        <w:rPr>
          <w:rFonts w:ascii="Times New Roman" w:hAnsi="Times New Roman"/>
        </w:rPr>
        <w:t xml:space="preserve">Сотрудник отделения госпитализации (это может быть медицинская сестра, старшая медицинская сестра, врач – распределение обязанностей зависит от специфики работы </w:t>
      </w:r>
      <w:r w:rsidRPr="0006515E">
        <w:rPr>
          <w:rFonts w:ascii="Times New Roman" w:hAnsi="Times New Roman"/>
        </w:rPr>
        <w:t>конкретного учреждения) в течения 1 дня после поступления больного в отделение заполняет вкладку с основными данными, заполняя поля:</w:t>
      </w:r>
    </w:p>
    <w:p w:rsidR="00CA372F" w:rsidRPr="0006515E" w:rsidRDefault="00CA372F" w:rsidP="008805CA">
      <w:pPr>
        <w:pStyle w:val="aff7"/>
        <w:numPr>
          <w:ilvl w:val="1"/>
          <w:numId w:val="35"/>
        </w:numPr>
        <w:rPr>
          <w:rFonts w:ascii="Times New Roman" w:hAnsi="Times New Roman"/>
        </w:rPr>
      </w:pPr>
      <w:r w:rsidRPr="0006515E">
        <w:rPr>
          <w:rFonts w:ascii="Times New Roman" w:hAnsi="Times New Roman"/>
        </w:rPr>
        <w:t>Режим лечения;</w:t>
      </w:r>
    </w:p>
    <w:p w:rsidR="00CA372F" w:rsidRPr="0006515E" w:rsidRDefault="00CA372F" w:rsidP="008805CA">
      <w:pPr>
        <w:pStyle w:val="aff7"/>
        <w:numPr>
          <w:ilvl w:val="1"/>
          <w:numId w:val="35"/>
        </w:numPr>
        <w:rPr>
          <w:rFonts w:ascii="Times New Roman" w:hAnsi="Times New Roman"/>
        </w:rPr>
      </w:pPr>
      <w:r w:rsidRPr="0006515E">
        <w:rPr>
          <w:rFonts w:ascii="Times New Roman" w:hAnsi="Times New Roman"/>
        </w:rPr>
        <w:t>Вид финансирования;</w:t>
      </w:r>
    </w:p>
    <w:p w:rsidR="00CA372F" w:rsidRPr="0006515E" w:rsidRDefault="00CA372F" w:rsidP="008805CA">
      <w:pPr>
        <w:pStyle w:val="aff7"/>
        <w:numPr>
          <w:ilvl w:val="1"/>
          <w:numId w:val="35"/>
        </w:numPr>
        <w:rPr>
          <w:rFonts w:ascii="Times New Roman" w:hAnsi="Times New Roman"/>
        </w:rPr>
      </w:pPr>
      <w:r w:rsidRPr="0006515E">
        <w:rPr>
          <w:rFonts w:ascii="Times New Roman" w:hAnsi="Times New Roman"/>
        </w:rPr>
        <w:t>Дата поступления в отделение госпитализации;</w:t>
      </w:r>
    </w:p>
    <w:p w:rsidR="00CA372F" w:rsidRPr="0006515E" w:rsidRDefault="00CA372F" w:rsidP="008805CA">
      <w:pPr>
        <w:pStyle w:val="aff7"/>
        <w:numPr>
          <w:ilvl w:val="1"/>
          <w:numId w:val="35"/>
        </w:numPr>
        <w:rPr>
          <w:rFonts w:ascii="Times New Roman" w:hAnsi="Times New Roman"/>
        </w:rPr>
      </w:pPr>
      <w:r w:rsidRPr="0006515E">
        <w:rPr>
          <w:rFonts w:ascii="Times New Roman" w:hAnsi="Times New Roman"/>
        </w:rPr>
        <w:t>Время поступления в отделение госпитализации;</w:t>
      </w:r>
    </w:p>
    <w:p w:rsidR="00CA372F" w:rsidRPr="0006515E" w:rsidRDefault="00CA372F" w:rsidP="008805CA">
      <w:pPr>
        <w:pStyle w:val="aff7"/>
        <w:numPr>
          <w:ilvl w:val="1"/>
          <w:numId w:val="35"/>
        </w:numPr>
        <w:rPr>
          <w:rFonts w:ascii="Times New Roman" w:hAnsi="Times New Roman"/>
        </w:rPr>
      </w:pPr>
      <w:r w:rsidRPr="0006515E">
        <w:rPr>
          <w:rFonts w:ascii="Times New Roman" w:hAnsi="Times New Roman"/>
        </w:rPr>
        <w:t>МЭС;</w:t>
      </w:r>
    </w:p>
    <w:p w:rsidR="00CA372F" w:rsidRPr="0006515E" w:rsidRDefault="00CA372F" w:rsidP="008805CA">
      <w:pPr>
        <w:pStyle w:val="aff7"/>
        <w:numPr>
          <w:ilvl w:val="1"/>
          <w:numId w:val="35"/>
        </w:numPr>
        <w:rPr>
          <w:rFonts w:ascii="Times New Roman" w:hAnsi="Times New Roman"/>
        </w:rPr>
      </w:pPr>
      <w:r w:rsidRPr="0006515E">
        <w:rPr>
          <w:rFonts w:ascii="Times New Roman" w:hAnsi="Times New Roman"/>
        </w:rPr>
        <w:t>Диагноз;</w:t>
      </w:r>
    </w:p>
    <w:p w:rsidR="00CA372F" w:rsidRPr="0006515E" w:rsidRDefault="00CA372F" w:rsidP="008805CA">
      <w:pPr>
        <w:pStyle w:val="aff7"/>
        <w:numPr>
          <w:ilvl w:val="1"/>
          <w:numId w:val="35"/>
        </w:numPr>
        <w:rPr>
          <w:rFonts w:ascii="Times New Roman" w:hAnsi="Times New Roman"/>
        </w:rPr>
      </w:pPr>
      <w:r w:rsidRPr="0006515E">
        <w:rPr>
          <w:rFonts w:ascii="Times New Roman" w:hAnsi="Times New Roman"/>
        </w:rPr>
        <w:t>Ресурс (при необходимости несколько);</w:t>
      </w:r>
    </w:p>
    <w:p w:rsidR="00CA372F" w:rsidRDefault="00CA372F" w:rsidP="008805CA">
      <w:pPr>
        <w:pStyle w:val="aff7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Сотрудники отделения госпитализации фиксируют все услуги, оказанные пациенту во время пребывания в отделении:</w:t>
      </w:r>
    </w:p>
    <w:p w:rsidR="00CA372F" w:rsidRPr="008F40C7" w:rsidRDefault="00CA372F" w:rsidP="008805CA">
      <w:pPr>
        <w:pStyle w:val="aff7"/>
        <w:numPr>
          <w:ilvl w:val="1"/>
          <w:numId w:val="35"/>
        </w:numPr>
        <w:rPr>
          <w:rFonts w:ascii="Times New Roman" w:hAnsi="Times New Roman"/>
        </w:rPr>
      </w:pPr>
      <w:r w:rsidRPr="008F40C7">
        <w:rPr>
          <w:rFonts w:ascii="Times New Roman" w:hAnsi="Times New Roman"/>
        </w:rPr>
        <w:t>Палатные медсестры – замеры температуры, артериального давления, ЧСС, пульса и др. параметров, которые могут быть специфическими для отделения.</w:t>
      </w:r>
    </w:p>
    <w:p w:rsidR="00CA372F" w:rsidRPr="00CA372F" w:rsidRDefault="00CA372F" w:rsidP="008805CA">
      <w:pPr>
        <w:pStyle w:val="aff7"/>
        <w:numPr>
          <w:ilvl w:val="1"/>
          <w:numId w:val="35"/>
        </w:numPr>
        <w:rPr>
          <w:rFonts w:ascii="Times New Roman" w:hAnsi="Times New Roman"/>
        </w:rPr>
      </w:pPr>
      <w:r w:rsidRPr="00CA372F">
        <w:rPr>
          <w:rFonts w:ascii="Times New Roman" w:hAnsi="Times New Roman"/>
        </w:rPr>
        <w:t>Постовые медсестры – выдачу лекарственных средств согласно назначениям врача;</w:t>
      </w:r>
    </w:p>
    <w:p w:rsidR="00CA372F" w:rsidRPr="00CA372F" w:rsidRDefault="00CA372F" w:rsidP="008805CA">
      <w:pPr>
        <w:pStyle w:val="aff7"/>
        <w:numPr>
          <w:ilvl w:val="1"/>
          <w:numId w:val="35"/>
        </w:numPr>
        <w:rPr>
          <w:rFonts w:ascii="Times New Roman" w:hAnsi="Times New Roman"/>
        </w:rPr>
      </w:pPr>
      <w:r w:rsidRPr="00CA372F">
        <w:rPr>
          <w:rFonts w:ascii="Times New Roman" w:hAnsi="Times New Roman"/>
        </w:rPr>
        <w:t xml:space="preserve">Старшие медсестры – производят </w:t>
      </w:r>
      <w:proofErr w:type="gramStart"/>
      <w:r w:rsidRPr="00CA372F">
        <w:rPr>
          <w:rFonts w:ascii="Times New Roman" w:hAnsi="Times New Roman"/>
        </w:rPr>
        <w:t>контроль за</w:t>
      </w:r>
      <w:proofErr w:type="gramEnd"/>
      <w:r w:rsidRPr="00CA372F">
        <w:rPr>
          <w:rFonts w:ascii="Times New Roman" w:hAnsi="Times New Roman"/>
        </w:rPr>
        <w:t xml:space="preserve"> количеством услуги типа «</w:t>
      </w:r>
      <w:proofErr w:type="spellStart"/>
      <w:r w:rsidRPr="00CA372F">
        <w:rPr>
          <w:rFonts w:ascii="Times New Roman" w:hAnsi="Times New Roman"/>
        </w:rPr>
        <w:t>койкодень</w:t>
      </w:r>
      <w:proofErr w:type="spellEnd"/>
      <w:r w:rsidRPr="00CA372F">
        <w:rPr>
          <w:rFonts w:ascii="Times New Roman" w:hAnsi="Times New Roman"/>
        </w:rPr>
        <w:t>», если настроено автоматическое добавление услуги для отделения или добавляют услуги, если по каким-то причинам автоматическое добавление отсутствует.</w:t>
      </w:r>
    </w:p>
    <w:p w:rsidR="00CA372F" w:rsidRPr="00CA372F" w:rsidRDefault="00CA372F" w:rsidP="008805CA">
      <w:pPr>
        <w:pStyle w:val="aff7"/>
        <w:numPr>
          <w:ilvl w:val="1"/>
          <w:numId w:val="35"/>
        </w:numPr>
        <w:rPr>
          <w:rFonts w:ascii="Times New Roman" w:hAnsi="Times New Roman"/>
        </w:rPr>
      </w:pPr>
      <w:r w:rsidRPr="00CA372F">
        <w:rPr>
          <w:rFonts w:ascii="Times New Roman" w:hAnsi="Times New Roman"/>
        </w:rPr>
        <w:t>Врачи отделения – все осмотры пациента, в том числе консультации, дневниковые записи, протоколы операций, различные виды эпикризов.</w:t>
      </w:r>
    </w:p>
    <w:p w:rsidR="00CA372F" w:rsidRPr="00F81E4E" w:rsidRDefault="00CA372F" w:rsidP="00CA372F">
      <w:pPr>
        <w:pStyle w:val="20"/>
        <w:keepNext w:val="0"/>
        <w:spacing w:before="480" w:after="240" w:line="240" w:lineRule="auto"/>
        <w:ind w:left="851" w:hanging="671"/>
        <w:rPr>
          <w:rFonts w:ascii="Times New Roman" w:hAnsi="Times New Roman"/>
        </w:rPr>
      </w:pPr>
      <w:bookmarkStart w:id="211" w:name="_Toc342857989"/>
      <w:r w:rsidRPr="008F40C7">
        <w:rPr>
          <w:rFonts w:ascii="Times New Roman" w:hAnsi="Times New Roman"/>
        </w:rPr>
        <w:t>Работа с  медицинскими записями</w:t>
      </w:r>
      <w:bookmarkEnd w:id="211"/>
    </w:p>
    <w:p w:rsidR="00CA372F" w:rsidRDefault="00CA372F" w:rsidP="00CA372F">
      <w:pPr>
        <w:pStyle w:val="aff7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ЭМК пациента должна содержать максимально полную информацию о пребывании пациента в медицинской организации, поэтому все документы истории болезни должны быть заведены в соответствующем случае госпитализации.</w:t>
      </w:r>
    </w:p>
    <w:p w:rsidR="00CA372F" w:rsidRPr="00106867" w:rsidRDefault="00CA372F" w:rsidP="00CA372F">
      <w:pPr>
        <w:pStyle w:val="3"/>
        <w:keepNext/>
        <w:tabs>
          <w:tab w:val="clear" w:pos="1418"/>
        </w:tabs>
        <w:spacing w:before="480" w:beforeAutospacing="0" w:after="240" w:afterAutospacing="0"/>
        <w:ind w:left="6" w:hanging="6"/>
      </w:pPr>
      <w:bookmarkStart w:id="212" w:name="_Toc342857990"/>
      <w:r>
        <w:lastRenderedPageBreak/>
        <w:t>Прикрепление шаблона медицинской записи к услуге:</w:t>
      </w:r>
      <w:bookmarkEnd w:id="212"/>
    </w:p>
    <w:p w:rsidR="00CA372F" w:rsidRDefault="00CA372F" w:rsidP="008805CA">
      <w:pPr>
        <w:pStyle w:val="aff7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К каждой услуге, результат которой фиксируется в истории болезни, должен быть прикреплен шаблон медицинской записи формата *.</w:t>
      </w:r>
      <w:r>
        <w:rPr>
          <w:rFonts w:ascii="Times New Roman" w:hAnsi="Times New Roman"/>
          <w:lang w:val="en-US"/>
        </w:rPr>
        <w:t>opt</w:t>
      </w:r>
      <w:r w:rsidRPr="00AE2F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 хранилища </w:t>
      </w:r>
      <w:hyperlink r:id="rId10" w:history="1">
        <w:r w:rsidRPr="00E30EEC">
          <w:rPr>
            <w:rStyle w:val="a8"/>
            <w:rFonts w:ascii="Times New Roman" w:hAnsi="Times New Roman"/>
          </w:rPr>
          <w:t>https://iemk.rosminzdrav.ru/svn</w:t>
        </w:r>
      </w:hyperlink>
      <w:r>
        <w:rPr>
          <w:rFonts w:ascii="Times New Roman" w:hAnsi="Times New Roman"/>
        </w:rPr>
        <w:t>. Для этого сотрудник, ответственный за наличие шаблонов медицинских записей должен:</w:t>
      </w:r>
    </w:p>
    <w:p w:rsidR="00CA372F" w:rsidRDefault="00CA372F" w:rsidP="008805CA">
      <w:pPr>
        <w:pStyle w:val="aff7"/>
        <w:numPr>
          <w:ilvl w:val="1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Открыть модуль «Картотека видов услуг», раздел «Услуги»;</w:t>
      </w:r>
    </w:p>
    <w:p w:rsidR="00CA372F" w:rsidRDefault="00CA372F" w:rsidP="008805CA">
      <w:pPr>
        <w:pStyle w:val="aff7"/>
        <w:numPr>
          <w:ilvl w:val="1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Найти услугу, к которой необходимо добавить шаблон, открыть её для редактирования;</w:t>
      </w:r>
    </w:p>
    <w:p w:rsidR="00CA372F" w:rsidRDefault="00CA372F" w:rsidP="008805CA">
      <w:pPr>
        <w:pStyle w:val="aff7"/>
        <w:numPr>
          <w:ilvl w:val="1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Нажать «Обзор» рядом с полем «Шаблон протокола»;</w:t>
      </w:r>
    </w:p>
    <w:p w:rsidR="00CA372F" w:rsidRDefault="00CA372F" w:rsidP="008805CA">
      <w:pPr>
        <w:pStyle w:val="aff7"/>
        <w:numPr>
          <w:ilvl w:val="1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открывшемся окне выбрать шаблон (стандартные шаблоны расположены в папке «</w:t>
      </w:r>
      <w:r>
        <w:rPr>
          <w:rFonts w:ascii="Times New Roman" w:hAnsi="Times New Roman"/>
          <w:lang w:val="en-US"/>
        </w:rPr>
        <w:t>General</w:t>
      </w:r>
      <w:r>
        <w:rPr>
          <w:rFonts w:ascii="Times New Roman" w:hAnsi="Times New Roman"/>
        </w:rPr>
        <w:t xml:space="preserve">», но также для каждого региона имеется своя папка, название которой совпадает с номером региона, в этой папке находятся шаблоны, отличающиеся  от </w:t>
      </w:r>
      <w:proofErr w:type="gramStart"/>
      <w:r>
        <w:rPr>
          <w:rFonts w:ascii="Times New Roman" w:hAnsi="Times New Roman"/>
        </w:rPr>
        <w:t>стандартных</w:t>
      </w:r>
      <w:proofErr w:type="gramEnd"/>
      <w:r>
        <w:rPr>
          <w:rFonts w:ascii="Times New Roman" w:hAnsi="Times New Roman"/>
        </w:rPr>
        <w:t>).</w:t>
      </w:r>
    </w:p>
    <w:p w:rsidR="00CA372F" w:rsidRDefault="00CA372F" w:rsidP="00CA372F">
      <w:pPr>
        <w:pStyle w:val="3"/>
        <w:keepNext/>
        <w:tabs>
          <w:tab w:val="clear" w:pos="1418"/>
        </w:tabs>
        <w:spacing w:before="480" w:beforeAutospacing="0" w:after="240" w:afterAutospacing="0"/>
        <w:ind w:left="6" w:hanging="6"/>
      </w:pPr>
      <w:bookmarkStart w:id="213" w:name="_Toc342857991"/>
      <w:r>
        <w:t>Заполнение истории болезни.</w:t>
      </w:r>
      <w:bookmarkEnd w:id="213"/>
    </w:p>
    <w:p w:rsidR="00CA372F" w:rsidRDefault="00CA372F" w:rsidP="008805CA">
      <w:pPr>
        <w:pStyle w:val="aff7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Для заполнения шаблона данными услуга должна быть добавлена в случай госпитализации (описано в предыдущем разделе). Поле «Отделение госпитализации» обязательно должно быть заполнено. В созданной и сохраненной услуге сотрудник, заполняющий протокол должен с помощью кнопки «Действия» перейти к форме протокола.</w:t>
      </w:r>
    </w:p>
    <w:p w:rsidR="00CA372F" w:rsidRDefault="00CA372F" w:rsidP="008805CA">
      <w:pPr>
        <w:pStyle w:val="aff7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 форме протокола сотрудник должен заполнить все предложенные поля, при необходимости в полях свободного ввода сотрудник может сохранить собственные шаблоны.</w:t>
      </w:r>
    </w:p>
    <w:p w:rsidR="00CA372F" w:rsidRDefault="00CA372F" w:rsidP="008805CA">
      <w:pPr>
        <w:pStyle w:val="aff7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медицинская запись заполнена не до конца и будет подвергаться редактированию, сотрудник, заполняющий протокол, </w:t>
      </w:r>
      <w:proofErr w:type="gramStart"/>
      <w:r>
        <w:rPr>
          <w:rFonts w:ascii="Times New Roman" w:hAnsi="Times New Roman"/>
        </w:rPr>
        <w:t>сохраняет запись и должен</w:t>
      </w:r>
      <w:proofErr w:type="gramEnd"/>
      <w:r>
        <w:rPr>
          <w:rFonts w:ascii="Times New Roman" w:hAnsi="Times New Roman"/>
        </w:rPr>
        <w:t xml:space="preserve"> вернуться к ней позже для завершения работы;</w:t>
      </w:r>
    </w:p>
    <w:p w:rsidR="00CA372F" w:rsidRPr="005D6D51" w:rsidRDefault="00CA372F" w:rsidP="008805CA">
      <w:pPr>
        <w:pStyle w:val="aff7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Если медицинская запись окончена, данные верны и не будут подвергаться редактированию, сотрудник подписывает запись собственной ЭЦП, после чего работа с этой медицинской записью считается завершенной.</w:t>
      </w:r>
    </w:p>
    <w:p w:rsidR="00CA372F" w:rsidRPr="00154BB9" w:rsidRDefault="00CA372F" w:rsidP="00CA372F">
      <w:pPr>
        <w:pStyle w:val="20"/>
        <w:keepNext w:val="0"/>
        <w:spacing w:before="480" w:after="240" w:line="240" w:lineRule="auto"/>
        <w:ind w:left="851" w:hanging="671"/>
        <w:rPr>
          <w:rFonts w:ascii="Times New Roman" w:hAnsi="Times New Roman"/>
        </w:rPr>
      </w:pPr>
      <w:bookmarkStart w:id="214" w:name="_Toc342857992"/>
      <w:r w:rsidRPr="00154BB9">
        <w:rPr>
          <w:rFonts w:ascii="Times New Roman" w:hAnsi="Times New Roman"/>
        </w:rPr>
        <w:t>Перевод пациента в другое отделение или выписка из стационара.</w:t>
      </w:r>
      <w:bookmarkEnd w:id="214"/>
    </w:p>
    <w:p w:rsidR="00CA372F" w:rsidRPr="00F81E4E" w:rsidRDefault="00CA372F" w:rsidP="00CA372F">
      <w:pPr>
        <w:pStyle w:val="3"/>
        <w:keepNext/>
        <w:tabs>
          <w:tab w:val="clear" w:pos="1418"/>
        </w:tabs>
        <w:spacing w:before="480" w:beforeAutospacing="0" w:after="240" w:afterAutospacing="0"/>
        <w:ind w:left="6" w:hanging="6"/>
      </w:pPr>
      <w:bookmarkStart w:id="215" w:name="_Toc342857993"/>
      <w:r w:rsidRPr="00F81E4E">
        <w:t>Занесение данных о переводе пациента в другое отделение или выписке пациента из учреждения.</w:t>
      </w:r>
      <w:bookmarkEnd w:id="215"/>
    </w:p>
    <w:p w:rsidR="00CA372F" w:rsidRDefault="00CA372F" w:rsidP="00CA372F">
      <w:pPr>
        <w:pStyle w:val="aff7"/>
        <w:ind w:left="360"/>
        <w:rPr>
          <w:rFonts w:ascii="Times New Roman" w:hAnsi="Times New Roman"/>
        </w:rPr>
      </w:pPr>
      <w:r w:rsidRPr="0006515E">
        <w:rPr>
          <w:rFonts w:ascii="Times New Roman" w:hAnsi="Times New Roman"/>
        </w:rPr>
        <w:t xml:space="preserve">Решение о переводе пациента в другое отделение, изменение режима лечения или выписка из учреждения оформляются на вкладке с основными данными отделения госпитализации соответствующего случая госпитализации (истории болезни). </w:t>
      </w:r>
    </w:p>
    <w:p w:rsidR="00CA372F" w:rsidRDefault="00CA372F" w:rsidP="008805CA">
      <w:pPr>
        <w:pStyle w:val="aff7"/>
        <w:numPr>
          <w:ilvl w:val="0"/>
          <w:numId w:val="39"/>
        </w:numPr>
        <w:rPr>
          <w:rFonts w:ascii="Times New Roman" w:hAnsi="Times New Roman"/>
        </w:rPr>
      </w:pPr>
      <w:r w:rsidRPr="0006515E">
        <w:rPr>
          <w:rFonts w:ascii="Times New Roman" w:hAnsi="Times New Roman"/>
        </w:rPr>
        <w:t>Сотрудник отделения госпитализации (это может быть медицинская сестра, старшая медицинская сестра, врач – распределение обязанностей зависит от специфики работы конкретного учреждения) заполняет поля</w:t>
      </w:r>
      <w:r>
        <w:rPr>
          <w:rFonts w:ascii="Times New Roman" w:hAnsi="Times New Roman"/>
        </w:rPr>
        <w:t xml:space="preserve"> на вкладке «Основные параметры» в соответствующем случае госпитализации</w:t>
      </w:r>
      <w:r w:rsidRPr="0006515E">
        <w:rPr>
          <w:rFonts w:ascii="Times New Roman" w:hAnsi="Times New Roman"/>
        </w:rPr>
        <w:t>:</w:t>
      </w:r>
    </w:p>
    <w:p w:rsidR="00CA372F" w:rsidRDefault="00CA372F" w:rsidP="008805CA">
      <w:pPr>
        <w:pStyle w:val="aff7"/>
        <w:numPr>
          <w:ilvl w:val="1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Результат госпитализации;</w:t>
      </w:r>
    </w:p>
    <w:p w:rsidR="00CA372F" w:rsidRDefault="00CA372F" w:rsidP="008805CA">
      <w:pPr>
        <w:pStyle w:val="aff7"/>
        <w:numPr>
          <w:ilvl w:val="1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Исход заболевания;</w:t>
      </w:r>
    </w:p>
    <w:p w:rsidR="00CA372F" w:rsidRDefault="00CA372F" w:rsidP="008805CA">
      <w:pPr>
        <w:pStyle w:val="aff7"/>
        <w:numPr>
          <w:ilvl w:val="1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Дата выбытия;</w:t>
      </w:r>
    </w:p>
    <w:p w:rsidR="00CA372F" w:rsidRDefault="00CA372F" w:rsidP="008805CA">
      <w:pPr>
        <w:pStyle w:val="aff7"/>
        <w:numPr>
          <w:ilvl w:val="1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Время выбытия;</w:t>
      </w:r>
    </w:p>
    <w:p w:rsidR="00CA372F" w:rsidRDefault="00CA372F" w:rsidP="008805CA">
      <w:pPr>
        <w:pStyle w:val="aff7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После заполнения вышеописанных полей сотрудник должен сохранить внесенные изменения, перейти из записи отделения госпитализации к общему случаю, перейти на вкладку «Результат» и убедиться, что правильными данными заполнены следующие поля:</w:t>
      </w:r>
    </w:p>
    <w:p w:rsidR="00CA372F" w:rsidRDefault="00CA372F" w:rsidP="008805CA">
      <w:pPr>
        <w:pStyle w:val="aff7"/>
        <w:numPr>
          <w:ilvl w:val="1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Результат обращения;</w:t>
      </w:r>
    </w:p>
    <w:p w:rsidR="00CA372F" w:rsidRDefault="00CA372F" w:rsidP="008805CA">
      <w:pPr>
        <w:pStyle w:val="aff7"/>
        <w:numPr>
          <w:ilvl w:val="1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Причина;</w:t>
      </w:r>
    </w:p>
    <w:p w:rsidR="00CA372F" w:rsidRDefault="00CA372F" w:rsidP="008805CA">
      <w:pPr>
        <w:pStyle w:val="aff7"/>
        <w:numPr>
          <w:ilvl w:val="1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Исход заболевания;</w:t>
      </w:r>
    </w:p>
    <w:p w:rsidR="00CA372F" w:rsidRDefault="00CA372F" w:rsidP="008805CA">
      <w:pPr>
        <w:pStyle w:val="aff7"/>
        <w:numPr>
          <w:ilvl w:val="1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Дата закрытия случая;</w:t>
      </w:r>
    </w:p>
    <w:p w:rsidR="00CA372F" w:rsidRDefault="00CA372F" w:rsidP="008805CA">
      <w:pPr>
        <w:pStyle w:val="aff7"/>
        <w:numPr>
          <w:ilvl w:val="1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Время закрытия случая;</w:t>
      </w:r>
    </w:p>
    <w:p w:rsidR="00CA372F" w:rsidRDefault="00CA372F" w:rsidP="008805CA">
      <w:pPr>
        <w:pStyle w:val="aff7"/>
        <w:numPr>
          <w:ilvl w:val="1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Заключительный диагноз.</w:t>
      </w:r>
    </w:p>
    <w:p w:rsidR="00CA372F" w:rsidRDefault="00CA372F" w:rsidP="008805CA">
      <w:pPr>
        <w:pStyle w:val="aff7"/>
        <w:numPr>
          <w:ilvl w:val="1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Патологоанатомический диагноз (заполняется только в случае смерти пациента).</w:t>
      </w:r>
    </w:p>
    <w:p w:rsidR="00CA372F" w:rsidRDefault="00CA372F" w:rsidP="008805CA">
      <w:pPr>
        <w:pStyle w:val="aff7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ЭМК пациента должна быть внесена запись о переводе или выписке (переводной, этапный, выписной эпикриз  и т.п.). Работа с медицинскими записями описана в предыдущем пункте настоящего Регламента.</w:t>
      </w:r>
    </w:p>
    <w:p w:rsidR="00CA372F" w:rsidRDefault="00CA372F" w:rsidP="008805CA">
      <w:pPr>
        <w:pStyle w:val="aff7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того, как по случаю госпитализации внесены все данные, пациент </w:t>
      </w:r>
      <w:proofErr w:type="gramStart"/>
      <w:r>
        <w:rPr>
          <w:rFonts w:ascii="Times New Roman" w:hAnsi="Times New Roman"/>
        </w:rPr>
        <w:t>выписан и все медицинские записи полностью внесены</w:t>
      </w:r>
      <w:proofErr w:type="gramEnd"/>
      <w:r>
        <w:rPr>
          <w:rFonts w:ascii="Times New Roman" w:hAnsi="Times New Roman"/>
        </w:rPr>
        <w:t xml:space="preserve"> и подписан, случай госпитализации должен быть проверен ответственным лицом (например, заведующим отделением) и подписан.</w:t>
      </w:r>
    </w:p>
    <w:p w:rsidR="00CA372F" w:rsidRPr="0006515E" w:rsidRDefault="00CA372F" w:rsidP="00CA372F">
      <w:pPr>
        <w:pStyle w:val="aff7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После этих действий данные по всей истории болезни будут переданы в федеральный сервис «Интегрированная электронная медицинская карта», а работа по данному случаю госпитализации в ЕГИСЗ считается завершенной.</w:t>
      </w:r>
    </w:p>
    <w:p w:rsidR="00CA372F" w:rsidRPr="007A4DBF" w:rsidRDefault="00CA372F" w:rsidP="00CA372F">
      <w:pPr>
        <w:pStyle w:val="aff7"/>
        <w:ind w:left="360"/>
        <w:rPr>
          <w:rFonts w:ascii="Times New Roman" w:hAnsi="Times New Roman"/>
        </w:rPr>
      </w:pPr>
    </w:p>
    <w:p w:rsidR="00C81445" w:rsidRPr="00C81445" w:rsidRDefault="00C81445" w:rsidP="00375D6E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C81445" w:rsidRPr="00C81445" w:rsidSect="00DE3600">
      <w:pgSz w:w="11906" w:h="16838" w:code="9"/>
      <w:pgMar w:top="567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7A" w:rsidRDefault="003A697A" w:rsidP="002B5551">
      <w:pPr>
        <w:spacing w:after="0" w:line="240" w:lineRule="auto"/>
      </w:pPr>
      <w:r>
        <w:separator/>
      </w:r>
    </w:p>
  </w:endnote>
  <w:endnote w:type="continuationSeparator" w:id="0">
    <w:p w:rsidR="003A697A" w:rsidRDefault="003A697A" w:rsidP="002B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7A" w:rsidRDefault="003A697A" w:rsidP="002B5551">
      <w:pPr>
        <w:spacing w:after="0" w:line="240" w:lineRule="auto"/>
      </w:pPr>
      <w:r>
        <w:separator/>
      </w:r>
    </w:p>
  </w:footnote>
  <w:footnote w:type="continuationSeparator" w:id="0">
    <w:p w:rsidR="003A697A" w:rsidRDefault="003A697A" w:rsidP="002B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587C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35A8DFE"/>
    <w:lvl w:ilvl="0">
      <w:start w:val="1"/>
      <w:numFmt w:val="bullet"/>
      <w:pStyle w:val="a"/>
      <w:lvlText w:val=""/>
      <w:lvlJc w:val="left"/>
      <w:pPr>
        <w:tabs>
          <w:tab w:val="num" w:pos="3335"/>
        </w:tabs>
        <w:ind w:left="2258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2">
    <w:nsid w:val="02AD51F6"/>
    <w:multiLevelType w:val="hybridMultilevel"/>
    <w:tmpl w:val="0FF0A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34C94"/>
    <w:multiLevelType w:val="hybridMultilevel"/>
    <w:tmpl w:val="219C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90BCB"/>
    <w:multiLevelType w:val="multilevel"/>
    <w:tmpl w:val="1460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BA27ABA"/>
    <w:multiLevelType w:val="hybridMultilevel"/>
    <w:tmpl w:val="0C765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B1225F"/>
    <w:multiLevelType w:val="hybridMultilevel"/>
    <w:tmpl w:val="B73E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D4B16"/>
    <w:multiLevelType w:val="hybridMultilevel"/>
    <w:tmpl w:val="9092CC14"/>
    <w:lvl w:ilvl="0" w:tplc="B90814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D87A15"/>
    <w:multiLevelType w:val="multilevel"/>
    <w:tmpl w:val="AEF45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83E72B9"/>
    <w:multiLevelType w:val="hybridMultilevel"/>
    <w:tmpl w:val="F64C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770A5"/>
    <w:multiLevelType w:val="hybridMultilevel"/>
    <w:tmpl w:val="8F3C659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4CB75C1F"/>
    <w:multiLevelType w:val="hybridMultilevel"/>
    <w:tmpl w:val="926E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F26BA"/>
    <w:multiLevelType w:val="multilevel"/>
    <w:tmpl w:val="AEF45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1F15DB7"/>
    <w:multiLevelType w:val="multilevel"/>
    <w:tmpl w:val="AEF45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37A42EB"/>
    <w:multiLevelType w:val="hybridMultilevel"/>
    <w:tmpl w:val="AC04BE0E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>
      <w:start w:val="1"/>
      <w:numFmt w:val="bullet"/>
      <w:lvlText w:val="−"/>
      <w:lvlJc w:val="left"/>
      <w:pPr>
        <w:tabs>
          <w:tab w:val="num" w:pos="2651"/>
        </w:tabs>
        <w:ind w:left="2651" w:hanging="284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627"/>
        </w:tabs>
        <w:ind w:left="3627" w:hanging="360"/>
      </w:pPr>
    </w:lvl>
    <w:lvl w:ilvl="3" w:tplc="0419000F">
      <w:start w:val="1"/>
      <w:numFmt w:val="bullet"/>
      <w:pStyle w:val="4"/>
      <w:lvlText w:val="−"/>
      <w:lvlJc w:val="left"/>
      <w:pPr>
        <w:tabs>
          <w:tab w:val="num" w:pos="4091"/>
        </w:tabs>
        <w:ind w:left="4091" w:hanging="284"/>
      </w:pPr>
      <w:rPr>
        <w:rFonts w:ascii="Times New Roman" w:hAnsi="Times New Roman" w:cs="Times New Roman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5">
    <w:nsid w:val="55E90C2C"/>
    <w:multiLevelType w:val="multilevel"/>
    <w:tmpl w:val="3AB22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A3611D5"/>
    <w:multiLevelType w:val="hybridMultilevel"/>
    <w:tmpl w:val="868C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54D08"/>
    <w:multiLevelType w:val="hybridMultilevel"/>
    <w:tmpl w:val="DA544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801546"/>
    <w:multiLevelType w:val="multilevel"/>
    <w:tmpl w:val="C0BEE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F90738A"/>
    <w:multiLevelType w:val="multilevel"/>
    <w:tmpl w:val="662E4A3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0">
    <w:nsid w:val="5FB333D1"/>
    <w:multiLevelType w:val="multilevel"/>
    <w:tmpl w:val="AEF45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FE06FAA"/>
    <w:multiLevelType w:val="hybridMultilevel"/>
    <w:tmpl w:val="EA86BC9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60E621C0"/>
    <w:multiLevelType w:val="hybridMultilevel"/>
    <w:tmpl w:val="18BA0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8C72F0"/>
    <w:multiLevelType w:val="multilevel"/>
    <w:tmpl w:val="479C8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429356A"/>
    <w:multiLevelType w:val="multilevel"/>
    <w:tmpl w:val="9926F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50408FE"/>
    <w:multiLevelType w:val="hybridMultilevel"/>
    <w:tmpl w:val="1B2C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26FDB"/>
    <w:multiLevelType w:val="multilevel"/>
    <w:tmpl w:val="FAD6743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7">
    <w:nsid w:val="688A3659"/>
    <w:multiLevelType w:val="multilevel"/>
    <w:tmpl w:val="60D40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8DF0220"/>
    <w:multiLevelType w:val="hybridMultilevel"/>
    <w:tmpl w:val="6CC2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5A02"/>
    <w:multiLevelType w:val="multilevel"/>
    <w:tmpl w:val="A1941A84"/>
    <w:lvl w:ilvl="0">
      <w:start w:val="1"/>
      <w:numFmt w:val="decimal"/>
      <w:pStyle w:val="1"/>
      <w:lvlText w:val="%1."/>
      <w:lvlJc w:val="left"/>
      <w:pPr>
        <w:tabs>
          <w:tab w:val="num" w:pos="1492"/>
        </w:tabs>
        <w:ind w:left="1492" w:hanging="357"/>
      </w:pPr>
      <w:rPr>
        <w:rFonts w:ascii="Times New Roman Полужирный" w:hAnsi="Times New Roman Полужирный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20"/>
      <w:lvlText w:val="%1.%2."/>
      <w:lvlJc w:val="left"/>
      <w:pPr>
        <w:tabs>
          <w:tab w:val="num" w:pos="1095"/>
        </w:tabs>
        <w:ind w:left="1095" w:hanging="527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531"/>
        </w:tabs>
        <w:ind w:left="1531" w:hanging="811"/>
      </w:pPr>
      <w:rPr>
        <w:rFonts w:ascii="Times New Roman Bold" w:hAnsi="Times New Roman Bold" w:hint="default"/>
        <w:b/>
        <w:i w:val="0"/>
        <w:color w:val="auto"/>
        <w:sz w:val="28"/>
        <w:szCs w:val="28"/>
        <w:u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0">
    <w:nsid w:val="6C596E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9969B3"/>
    <w:multiLevelType w:val="hybridMultilevel"/>
    <w:tmpl w:val="9166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440A5"/>
    <w:multiLevelType w:val="multilevel"/>
    <w:tmpl w:val="AEF45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4762FF3"/>
    <w:multiLevelType w:val="multilevel"/>
    <w:tmpl w:val="AEF45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55642AA"/>
    <w:multiLevelType w:val="hybridMultilevel"/>
    <w:tmpl w:val="479EE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A834F9"/>
    <w:multiLevelType w:val="hybridMultilevel"/>
    <w:tmpl w:val="D11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546BC"/>
    <w:multiLevelType w:val="multilevel"/>
    <w:tmpl w:val="CF860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B402B89"/>
    <w:multiLevelType w:val="multilevel"/>
    <w:tmpl w:val="AEF45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E9E50E0"/>
    <w:multiLevelType w:val="multilevel"/>
    <w:tmpl w:val="AEF45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9"/>
  </w:num>
  <w:num w:numId="5">
    <w:abstractNumId w:val="25"/>
  </w:num>
  <w:num w:numId="6">
    <w:abstractNumId w:val="10"/>
  </w:num>
  <w:num w:numId="7">
    <w:abstractNumId w:val="21"/>
  </w:num>
  <w:num w:numId="8">
    <w:abstractNumId w:val="34"/>
  </w:num>
  <w:num w:numId="9">
    <w:abstractNumId w:val="31"/>
  </w:num>
  <w:num w:numId="10">
    <w:abstractNumId w:val="9"/>
  </w:num>
  <w:num w:numId="11">
    <w:abstractNumId w:val="11"/>
  </w:num>
  <w:num w:numId="12">
    <w:abstractNumId w:val="16"/>
  </w:num>
  <w:num w:numId="13">
    <w:abstractNumId w:val="5"/>
  </w:num>
  <w:num w:numId="14">
    <w:abstractNumId w:val="22"/>
  </w:num>
  <w:num w:numId="15">
    <w:abstractNumId w:val="2"/>
  </w:num>
  <w:num w:numId="16">
    <w:abstractNumId w:val="17"/>
  </w:num>
  <w:num w:numId="17">
    <w:abstractNumId w:val="3"/>
  </w:num>
  <w:num w:numId="18">
    <w:abstractNumId w:val="28"/>
  </w:num>
  <w:num w:numId="19">
    <w:abstractNumId w:val="6"/>
  </w:num>
  <w:num w:numId="20">
    <w:abstractNumId w:val="35"/>
  </w:num>
  <w:num w:numId="21">
    <w:abstractNumId w:val="23"/>
  </w:num>
  <w:num w:numId="22">
    <w:abstractNumId w:val="26"/>
  </w:num>
  <w:num w:numId="23">
    <w:abstractNumId w:val="19"/>
  </w:num>
  <w:num w:numId="24">
    <w:abstractNumId w:val="24"/>
  </w:num>
  <w:num w:numId="25">
    <w:abstractNumId w:val="30"/>
  </w:num>
  <w:num w:numId="26">
    <w:abstractNumId w:val="8"/>
  </w:num>
  <w:num w:numId="27">
    <w:abstractNumId w:val="32"/>
  </w:num>
  <w:num w:numId="28">
    <w:abstractNumId w:val="15"/>
  </w:num>
  <w:num w:numId="29">
    <w:abstractNumId w:val="4"/>
  </w:num>
  <w:num w:numId="30">
    <w:abstractNumId w:val="33"/>
  </w:num>
  <w:num w:numId="31">
    <w:abstractNumId w:val="36"/>
  </w:num>
  <w:num w:numId="32">
    <w:abstractNumId w:val="7"/>
  </w:num>
  <w:num w:numId="33">
    <w:abstractNumId w:val="37"/>
  </w:num>
  <w:num w:numId="34">
    <w:abstractNumId w:val="12"/>
  </w:num>
  <w:num w:numId="35">
    <w:abstractNumId w:val="20"/>
  </w:num>
  <w:num w:numId="36">
    <w:abstractNumId w:val="38"/>
  </w:num>
  <w:num w:numId="37">
    <w:abstractNumId w:val="27"/>
  </w:num>
  <w:num w:numId="38">
    <w:abstractNumId w:val="18"/>
  </w:num>
  <w:num w:numId="3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B3"/>
    <w:rsid w:val="00000DD0"/>
    <w:rsid w:val="00036B00"/>
    <w:rsid w:val="00047240"/>
    <w:rsid w:val="00053CAA"/>
    <w:rsid w:val="000838F1"/>
    <w:rsid w:val="000C48F0"/>
    <w:rsid w:val="000F660B"/>
    <w:rsid w:val="0010579C"/>
    <w:rsid w:val="001B2281"/>
    <w:rsid w:val="001B3730"/>
    <w:rsid w:val="001B6E6B"/>
    <w:rsid w:val="001F7952"/>
    <w:rsid w:val="002018CC"/>
    <w:rsid w:val="00254576"/>
    <w:rsid w:val="0027078E"/>
    <w:rsid w:val="00292A6E"/>
    <w:rsid w:val="002B31D6"/>
    <w:rsid w:val="002B5551"/>
    <w:rsid w:val="002C124C"/>
    <w:rsid w:val="002D5112"/>
    <w:rsid w:val="003035EE"/>
    <w:rsid w:val="003146D5"/>
    <w:rsid w:val="00314C1B"/>
    <w:rsid w:val="00363558"/>
    <w:rsid w:val="003709EF"/>
    <w:rsid w:val="00375D6E"/>
    <w:rsid w:val="00377180"/>
    <w:rsid w:val="003774EE"/>
    <w:rsid w:val="0039147E"/>
    <w:rsid w:val="003A21F4"/>
    <w:rsid w:val="003A697A"/>
    <w:rsid w:val="003E5E70"/>
    <w:rsid w:val="00414F86"/>
    <w:rsid w:val="00435D3B"/>
    <w:rsid w:val="00452643"/>
    <w:rsid w:val="004B6B1C"/>
    <w:rsid w:val="00514D4C"/>
    <w:rsid w:val="00520C52"/>
    <w:rsid w:val="005251F9"/>
    <w:rsid w:val="005372CB"/>
    <w:rsid w:val="005A5505"/>
    <w:rsid w:val="005C0AB2"/>
    <w:rsid w:val="005D7B2D"/>
    <w:rsid w:val="005E11ED"/>
    <w:rsid w:val="005F065E"/>
    <w:rsid w:val="005F51BF"/>
    <w:rsid w:val="00623B86"/>
    <w:rsid w:val="00626D39"/>
    <w:rsid w:val="00630D21"/>
    <w:rsid w:val="00667F51"/>
    <w:rsid w:val="006D08D7"/>
    <w:rsid w:val="006E11F5"/>
    <w:rsid w:val="007101CC"/>
    <w:rsid w:val="00743F41"/>
    <w:rsid w:val="0074476F"/>
    <w:rsid w:val="00751374"/>
    <w:rsid w:val="00767FE8"/>
    <w:rsid w:val="007811C7"/>
    <w:rsid w:val="007B1D86"/>
    <w:rsid w:val="007D4C2B"/>
    <w:rsid w:val="00813AF0"/>
    <w:rsid w:val="00844784"/>
    <w:rsid w:val="0086085B"/>
    <w:rsid w:val="008805CA"/>
    <w:rsid w:val="008B1603"/>
    <w:rsid w:val="008B4798"/>
    <w:rsid w:val="008C2DA8"/>
    <w:rsid w:val="008D03A7"/>
    <w:rsid w:val="00912CCA"/>
    <w:rsid w:val="009203F6"/>
    <w:rsid w:val="00950FFF"/>
    <w:rsid w:val="00952EFF"/>
    <w:rsid w:val="009B252D"/>
    <w:rsid w:val="009C0A8F"/>
    <w:rsid w:val="009D2185"/>
    <w:rsid w:val="009E11B4"/>
    <w:rsid w:val="00A26CC9"/>
    <w:rsid w:val="00A35BEA"/>
    <w:rsid w:val="00A658AA"/>
    <w:rsid w:val="00A851DA"/>
    <w:rsid w:val="00A91862"/>
    <w:rsid w:val="00A93701"/>
    <w:rsid w:val="00AB58A8"/>
    <w:rsid w:val="00AC68C0"/>
    <w:rsid w:val="00B46332"/>
    <w:rsid w:val="00B51FB7"/>
    <w:rsid w:val="00B97C4D"/>
    <w:rsid w:val="00C60B46"/>
    <w:rsid w:val="00C81445"/>
    <w:rsid w:val="00CA372F"/>
    <w:rsid w:val="00CD4478"/>
    <w:rsid w:val="00CD740B"/>
    <w:rsid w:val="00CE026F"/>
    <w:rsid w:val="00CE7451"/>
    <w:rsid w:val="00D03AEB"/>
    <w:rsid w:val="00D10FE9"/>
    <w:rsid w:val="00D25E0E"/>
    <w:rsid w:val="00D355D7"/>
    <w:rsid w:val="00D4796E"/>
    <w:rsid w:val="00DA1401"/>
    <w:rsid w:val="00DE12C9"/>
    <w:rsid w:val="00DE3600"/>
    <w:rsid w:val="00E14469"/>
    <w:rsid w:val="00E44700"/>
    <w:rsid w:val="00E44886"/>
    <w:rsid w:val="00E45E7A"/>
    <w:rsid w:val="00E6678F"/>
    <w:rsid w:val="00F16A25"/>
    <w:rsid w:val="00F31574"/>
    <w:rsid w:val="00F61AF0"/>
    <w:rsid w:val="00F818B3"/>
    <w:rsid w:val="00F86C21"/>
    <w:rsid w:val="00FA5BD3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Заголов,1,ch"/>
    <w:basedOn w:val="a0"/>
    <w:next w:val="a0"/>
    <w:link w:val="10"/>
    <w:qFormat/>
    <w:rsid w:val="00375D6E"/>
    <w:pPr>
      <w:keepNext/>
      <w:numPr>
        <w:numId w:val="4"/>
      </w:numPr>
      <w:tabs>
        <w:tab w:val="clear" w:pos="1492"/>
      </w:tabs>
      <w:spacing w:before="240" w:after="0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28"/>
      <w:szCs w:val="20"/>
      <w:u w:val="single"/>
      <w:lang w:eastAsia="ru-RU"/>
    </w:rPr>
  </w:style>
  <w:style w:type="paragraph" w:styleId="20">
    <w:name w:val="heading 2"/>
    <w:aliases w:val="ç2,H2,h2"/>
    <w:basedOn w:val="a0"/>
    <w:next w:val="a0"/>
    <w:link w:val="21"/>
    <w:unhideWhenUsed/>
    <w:qFormat/>
    <w:rsid w:val="00375D6E"/>
    <w:pPr>
      <w:keepNext/>
      <w:numPr>
        <w:ilvl w:val="1"/>
        <w:numId w:val="4"/>
      </w:numPr>
      <w:tabs>
        <w:tab w:val="clear" w:pos="1095"/>
      </w:tabs>
      <w:spacing w:before="240" w:after="60" w:line="276" w:lineRule="auto"/>
      <w:ind w:left="0" w:firstLine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"/>
    <w:basedOn w:val="a0"/>
    <w:link w:val="30"/>
    <w:qFormat/>
    <w:rsid w:val="00375D6E"/>
    <w:pPr>
      <w:numPr>
        <w:ilvl w:val="2"/>
        <w:numId w:val="4"/>
      </w:numPr>
      <w:spacing w:before="100" w:beforeAutospacing="1" w:after="100" w:afterAutospacing="1" w:line="240" w:lineRule="auto"/>
      <w:ind w:left="0" w:firstLine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0">
    <w:name w:val="heading 4"/>
    <w:aliases w:val="c4,H4,Заголовок 4/2"/>
    <w:basedOn w:val="a0"/>
    <w:next w:val="a0"/>
    <w:link w:val="41"/>
    <w:qFormat/>
    <w:rsid w:val="00375D6E"/>
    <w:pPr>
      <w:keepNext/>
      <w:numPr>
        <w:ilvl w:val="3"/>
        <w:numId w:val="4"/>
      </w:numPr>
      <w:tabs>
        <w:tab w:val="clear" w:pos="1531"/>
        <w:tab w:val="num" w:pos="1588"/>
      </w:tabs>
      <w:spacing w:after="0" w:line="240" w:lineRule="auto"/>
      <w:ind w:left="0" w:firstLine="720"/>
      <w:jc w:val="both"/>
      <w:outlineLvl w:val="3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5">
    <w:name w:val="heading 5"/>
    <w:aliases w:val="H5,h5,Level 5 Topic Heading,PIM 5,5,ITT t5,PA Pico Section"/>
    <w:basedOn w:val="a0"/>
    <w:next w:val="a0"/>
    <w:link w:val="50"/>
    <w:qFormat/>
    <w:rsid w:val="00375D6E"/>
    <w:pPr>
      <w:keepNext/>
      <w:numPr>
        <w:ilvl w:val="4"/>
        <w:numId w:val="4"/>
      </w:numPr>
      <w:tabs>
        <w:tab w:val="num" w:pos="1701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aliases w:val="H6,Gliederung6,PIM 6,__Подпункт"/>
    <w:basedOn w:val="a0"/>
    <w:next w:val="a0"/>
    <w:link w:val="60"/>
    <w:qFormat/>
    <w:rsid w:val="00375D6E"/>
    <w:pPr>
      <w:keepNext/>
      <w:numPr>
        <w:ilvl w:val="5"/>
        <w:numId w:val="4"/>
      </w:numPr>
      <w:tabs>
        <w:tab w:val="num" w:pos="1152"/>
      </w:tabs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aliases w:val="H7"/>
    <w:basedOn w:val="a0"/>
    <w:next w:val="a1"/>
    <w:link w:val="70"/>
    <w:qFormat/>
    <w:rsid w:val="00375D6E"/>
    <w:pPr>
      <w:keepNext/>
      <w:keepLines/>
      <w:numPr>
        <w:ilvl w:val="6"/>
        <w:numId w:val="4"/>
      </w:numPr>
      <w:tabs>
        <w:tab w:val="num" w:pos="1296"/>
      </w:tabs>
      <w:spacing w:after="0" w:line="240" w:lineRule="atLeast"/>
      <w:ind w:left="1296" w:hanging="1296"/>
      <w:outlineLvl w:val="6"/>
    </w:pPr>
    <w:rPr>
      <w:rFonts w:ascii="Arial" w:eastAsia="Arial" w:hAnsi="Arial" w:cs="Times New Roman"/>
      <w:smallCaps/>
      <w:spacing w:val="-5"/>
      <w:kern w:val="20"/>
      <w:sz w:val="20"/>
      <w:szCs w:val="20"/>
      <w:lang w:eastAsia="ru-RU"/>
    </w:rPr>
  </w:style>
  <w:style w:type="paragraph" w:styleId="8">
    <w:name w:val="heading 8"/>
    <w:aliases w:val="H8"/>
    <w:basedOn w:val="a0"/>
    <w:next w:val="a1"/>
    <w:link w:val="80"/>
    <w:qFormat/>
    <w:rsid w:val="00375D6E"/>
    <w:pPr>
      <w:keepNext/>
      <w:keepLines/>
      <w:numPr>
        <w:ilvl w:val="7"/>
        <w:numId w:val="4"/>
      </w:numPr>
      <w:tabs>
        <w:tab w:val="num" w:pos="1440"/>
      </w:tabs>
      <w:spacing w:after="0" w:line="240" w:lineRule="atLeast"/>
      <w:ind w:left="1440" w:hanging="1440"/>
      <w:outlineLvl w:val="7"/>
    </w:pPr>
    <w:rPr>
      <w:rFonts w:ascii="Arial" w:eastAsia="Arial" w:hAnsi="Arial" w:cs="Times New Roman"/>
      <w:i/>
      <w:spacing w:val="5"/>
      <w:kern w:val="20"/>
      <w:sz w:val="20"/>
      <w:szCs w:val="20"/>
      <w:lang w:eastAsia="ru-RU"/>
    </w:rPr>
  </w:style>
  <w:style w:type="paragraph" w:styleId="9">
    <w:name w:val="heading 9"/>
    <w:aliases w:val="H9"/>
    <w:basedOn w:val="a0"/>
    <w:next w:val="a1"/>
    <w:link w:val="90"/>
    <w:qFormat/>
    <w:rsid w:val="00375D6E"/>
    <w:pPr>
      <w:keepNext/>
      <w:keepLines/>
      <w:numPr>
        <w:ilvl w:val="8"/>
        <w:numId w:val="4"/>
      </w:numPr>
      <w:tabs>
        <w:tab w:val="num" w:pos="1584"/>
      </w:tabs>
      <w:spacing w:after="0" w:line="240" w:lineRule="atLeast"/>
      <w:ind w:left="1584" w:hanging="1584"/>
      <w:outlineLvl w:val="8"/>
    </w:pPr>
    <w:rPr>
      <w:rFonts w:ascii="Arial" w:eastAsia="Arial" w:hAnsi="Arial" w:cs="Times New Roman"/>
      <w:spacing w:val="-5"/>
      <w:kern w:val="2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7D4C2B"/>
    <w:pPr>
      <w:ind w:left="720"/>
      <w:contextualSpacing/>
    </w:pPr>
  </w:style>
  <w:style w:type="paragraph" w:styleId="a6">
    <w:name w:val="No Spacing"/>
    <w:uiPriority w:val="1"/>
    <w:qFormat/>
    <w:rsid w:val="00F31574"/>
    <w:pPr>
      <w:spacing w:after="0" w:line="240" w:lineRule="auto"/>
    </w:pPr>
  </w:style>
  <w:style w:type="table" w:styleId="a7">
    <w:name w:val="Table Grid"/>
    <w:basedOn w:val="a3"/>
    <w:uiPriority w:val="39"/>
    <w:rsid w:val="00AC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2"/>
    <w:uiPriority w:val="99"/>
    <w:unhideWhenUsed/>
    <w:rsid w:val="003A21F4"/>
    <w:rPr>
      <w:color w:val="0563C1" w:themeColor="hyperlink"/>
      <w:u w:val="single"/>
    </w:rPr>
  </w:style>
  <w:style w:type="paragraph" w:styleId="a">
    <w:name w:val="List Bullet"/>
    <w:basedOn w:val="a0"/>
    <w:qFormat/>
    <w:rsid w:val="00363558"/>
    <w:pPr>
      <w:keepLines/>
      <w:numPr>
        <w:numId w:val="1"/>
      </w:numPr>
      <w:tabs>
        <w:tab w:val="clear" w:pos="3335"/>
        <w:tab w:val="num" w:pos="925"/>
      </w:tabs>
      <w:spacing w:after="0" w:line="240" w:lineRule="auto"/>
      <w:ind w:left="-153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Plain Text"/>
    <w:basedOn w:val="a0"/>
    <w:link w:val="aa"/>
    <w:uiPriority w:val="99"/>
    <w:unhideWhenUsed/>
    <w:rsid w:val="00E6678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a">
    <w:name w:val="Текст Знак"/>
    <w:basedOn w:val="a2"/>
    <w:link w:val="a9"/>
    <w:uiPriority w:val="99"/>
    <w:rsid w:val="00E6678F"/>
    <w:rPr>
      <w:rFonts w:ascii="Calibri" w:eastAsia="Calibri" w:hAnsi="Calibri" w:cs="Times New Roman"/>
      <w:szCs w:val="21"/>
    </w:rPr>
  </w:style>
  <w:style w:type="character" w:styleId="ab">
    <w:name w:val="FollowedHyperlink"/>
    <w:basedOn w:val="a2"/>
    <w:uiPriority w:val="99"/>
    <w:semiHidden/>
    <w:unhideWhenUsed/>
    <w:rsid w:val="00CD4478"/>
    <w:rPr>
      <w:color w:val="800080"/>
      <w:u w:val="single"/>
    </w:rPr>
  </w:style>
  <w:style w:type="paragraph" w:customStyle="1" w:styleId="xl64">
    <w:name w:val="xl64"/>
    <w:basedOn w:val="a0"/>
    <w:rsid w:val="00CD447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CD4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CD4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CD44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C81445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2B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B5551"/>
  </w:style>
  <w:style w:type="paragraph" w:styleId="af0">
    <w:name w:val="footer"/>
    <w:basedOn w:val="a0"/>
    <w:link w:val="af1"/>
    <w:uiPriority w:val="99"/>
    <w:unhideWhenUsed/>
    <w:rsid w:val="002B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B5551"/>
  </w:style>
  <w:style w:type="paragraph" w:styleId="2">
    <w:name w:val="List Bullet 2"/>
    <w:basedOn w:val="a0"/>
    <w:uiPriority w:val="99"/>
    <w:semiHidden/>
    <w:unhideWhenUsed/>
    <w:rsid w:val="00375D6E"/>
    <w:pPr>
      <w:numPr>
        <w:numId w:val="2"/>
      </w:numPr>
      <w:contextualSpacing/>
    </w:p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 Знак,1 Знак,ch Знак"/>
    <w:basedOn w:val="a2"/>
    <w:link w:val="1"/>
    <w:rsid w:val="00375D6E"/>
    <w:rPr>
      <w:rFonts w:ascii="Arial" w:eastAsia="Times New Roman" w:hAnsi="Arial" w:cs="Times New Roman"/>
      <w:b/>
      <w:snapToGrid w:val="0"/>
      <w:color w:val="000000"/>
      <w:sz w:val="28"/>
      <w:szCs w:val="20"/>
      <w:u w:val="single"/>
      <w:lang w:eastAsia="ru-RU"/>
    </w:rPr>
  </w:style>
  <w:style w:type="character" w:customStyle="1" w:styleId="21">
    <w:name w:val="Заголовок 2 Знак"/>
    <w:aliases w:val="ç2 Знак,H2 Знак,h2 Знак"/>
    <w:basedOn w:val="a2"/>
    <w:link w:val="20"/>
    <w:rsid w:val="00375D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"/>
    <w:basedOn w:val="a2"/>
    <w:link w:val="3"/>
    <w:rsid w:val="00375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Заголовок 4 Знак"/>
    <w:aliases w:val="c4 Знак,H4 Знак,Заголовок 4/2 Знак"/>
    <w:basedOn w:val="a2"/>
    <w:link w:val="40"/>
    <w:rsid w:val="00375D6E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50">
    <w:name w:val="Заголовок 5 Знак"/>
    <w:aliases w:val="H5 Знак,h5 Знак,Level 5 Topic Heading Знак,PIM 5 Знак,5 Знак,ITT t5 Знак,PA Pico Section Знак"/>
    <w:basedOn w:val="a2"/>
    <w:link w:val="5"/>
    <w:rsid w:val="00375D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aliases w:val="H6 Знак,Gliederung6 Знак,PIM 6 Знак,__Подпункт Знак"/>
    <w:basedOn w:val="a2"/>
    <w:link w:val="6"/>
    <w:rsid w:val="00375D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aliases w:val="H7 Знак"/>
    <w:basedOn w:val="a2"/>
    <w:link w:val="7"/>
    <w:rsid w:val="00375D6E"/>
    <w:rPr>
      <w:rFonts w:ascii="Arial" w:eastAsia="Arial" w:hAnsi="Arial" w:cs="Times New Roman"/>
      <w:smallCaps/>
      <w:spacing w:val="-5"/>
      <w:kern w:val="20"/>
      <w:sz w:val="20"/>
      <w:szCs w:val="20"/>
      <w:lang w:eastAsia="ru-RU"/>
    </w:rPr>
  </w:style>
  <w:style w:type="character" w:customStyle="1" w:styleId="80">
    <w:name w:val="Заголовок 8 Знак"/>
    <w:aliases w:val="H8 Знак"/>
    <w:basedOn w:val="a2"/>
    <w:link w:val="8"/>
    <w:rsid w:val="00375D6E"/>
    <w:rPr>
      <w:rFonts w:ascii="Arial" w:eastAsia="Arial" w:hAnsi="Arial" w:cs="Times New Roman"/>
      <w:i/>
      <w:spacing w:val="5"/>
      <w:kern w:val="20"/>
      <w:sz w:val="20"/>
      <w:szCs w:val="20"/>
      <w:lang w:eastAsia="ru-RU"/>
    </w:rPr>
  </w:style>
  <w:style w:type="character" w:customStyle="1" w:styleId="90">
    <w:name w:val="Заголовок 9 Знак"/>
    <w:aliases w:val="H9 Знак"/>
    <w:basedOn w:val="a2"/>
    <w:link w:val="9"/>
    <w:rsid w:val="00375D6E"/>
    <w:rPr>
      <w:rFonts w:ascii="Arial" w:eastAsia="Arial" w:hAnsi="Arial" w:cs="Times New Roman"/>
      <w:spacing w:val="-5"/>
      <w:kern w:val="20"/>
      <w:sz w:val="20"/>
      <w:szCs w:val="20"/>
      <w:lang w:eastAsia="ru-RU"/>
    </w:rPr>
  </w:style>
  <w:style w:type="paragraph" w:styleId="4">
    <w:name w:val="List Bullet 4"/>
    <w:basedOn w:val="a0"/>
    <w:rsid w:val="00375D6E"/>
    <w:pPr>
      <w:numPr>
        <w:ilvl w:val="3"/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0"/>
    <w:link w:val="af2"/>
    <w:uiPriority w:val="99"/>
    <w:semiHidden/>
    <w:unhideWhenUsed/>
    <w:rsid w:val="00375D6E"/>
    <w:pPr>
      <w:spacing w:after="120"/>
    </w:pPr>
  </w:style>
  <w:style w:type="character" w:customStyle="1" w:styleId="af2">
    <w:name w:val="Основной текст Знак"/>
    <w:basedOn w:val="a2"/>
    <w:link w:val="a1"/>
    <w:uiPriority w:val="99"/>
    <w:semiHidden/>
    <w:rsid w:val="00375D6E"/>
  </w:style>
  <w:style w:type="paragraph" w:customStyle="1" w:styleId="af3">
    <w:name w:val="Основной шрифт"/>
    <w:link w:val="af4"/>
    <w:rsid w:val="00CA372F"/>
    <w:pPr>
      <w:spacing w:after="0" w:line="240" w:lineRule="auto"/>
      <w:ind w:firstLine="34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4">
    <w:name w:val="Основной шрифт Знак"/>
    <w:link w:val="af3"/>
    <w:locked/>
    <w:rsid w:val="00CA372F"/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5">
    <w:name w:val="ООО"/>
    <w:aliases w:val="ОАО,НПО и т.д."/>
    <w:basedOn w:val="af3"/>
    <w:next w:val="af3"/>
    <w:link w:val="af6"/>
    <w:rsid w:val="00CA372F"/>
    <w:pPr>
      <w:ind w:firstLine="0"/>
      <w:jc w:val="center"/>
    </w:pPr>
    <w:rPr>
      <w:caps/>
      <w:sz w:val="32"/>
      <w:szCs w:val="28"/>
    </w:rPr>
  </w:style>
  <w:style w:type="character" w:customStyle="1" w:styleId="af6">
    <w:name w:val="ООО Знак"/>
    <w:aliases w:val="ОАО Знак,НПО и т.д. Знак"/>
    <w:link w:val="af5"/>
    <w:locked/>
    <w:rsid w:val="00CA372F"/>
    <w:rPr>
      <w:rFonts w:ascii="Verdana" w:eastAsia="Times New Roman" w:hAnsi="Verdana" w:cs="Times New Roman"/>
      <w:caps/>
      <w:sz w:val="32"/>
      <w:szCs w:val="28"/>
      <w:lang w:eastAsia="ru-RU"/>
    </w:rPr>
  </w:style>
  <w:style w:type="paragraph" w:customStyle="1" w:styleId="af7">
    <w:name w:val="Надпись ТЛ и ЛУ"/>
    <w:basedOn w:val="af3"/>
    <w:next w:val="af3"/>
    <w:link w:val="af8"/>
    <w:rsid w:val="00CA372F"/>
    <w:pPr>
      <w:ind w:firstLine="0"/>
      <w:jc w:val="center"/>
    </w:pPr>
    <w:rPr>
      <w:caps/>
      <w:sz w:val="32"/>
      <w:szCs w:val="32"/>
    </w:rPr>
  </w:style>
  <w:style w:type="character" w:customStyle="1" w:styleId="af8">
    <w:name w:val="Надпись ТЛ и ЛУ Знак Знак"/>
    <w:link w:val="af7"/>
    <w:locked/>
    <w:rsid w:val="00CA372F"/>
    <w:rPr>
      <w:rFonts w:ascii="Verdana" w:eastAsia="Times New Roman" w:hAnsi="Verdana" w:cs="Times New Roman"/>
      <w:caps/>
      <w:sz w:val="32"/>
      <w:szCs w:val="32"/>
      <w:lang w:eastAsia="ru-RU"/>
    </w:rPr>
  </w:style>
  <w:style w:type="paragraph" w:customStyle="1" w:styleId="11">
    <w:name w:val="Заголовок 1  не нумерованный"/>
    <w:basedOn w:val="1"/>
    <w:next w:val="af3"/>
    <w:rsid w:val="00CA372F"/>
    <w:pPr>
      <w:numPr>
        <w:numId w:val="0"/>
      </w:numPr>
      <w:spacing w:before="0" w:after="240"/>
      <w:ind w:left="340"/>
    </w:pPr>
    <w:rPr>
      <w:rFonts w:ascii="Verdana" w:hAnsi="Verdana" w:cs="Arial"/>
      <w:b w:val="0"/>
      <w:bCs/>
      <w:caps/>
      <w:snapToGrid/>
      <w:color w:val="auto"/>
      <w:kern w:val="32"/>
      <w:sz w:val="32"/>
      <w:szCs w:val="32"/>
      <w:u w:val="none"/>
    </w:rPr>
  </w:style>
  <w:style w:type="paragraph" w:styleId="12">
    <w:name w:val="toc 1"/>
    <w:basedOn w:val="af3"/>
    <w:next w:val="af3"/>
    <w:autoRedefine/>
    <w:uiPriority w:val="39"/>
    <w:rsid w:val="00CA372F"/>
    <w:pPr>
      <w:tabs>
        <w:tab w:val="right" w:leader="dot" w:pos="10138"/>
      </w:tabs>
      <w:ind w:firstLine="0"/>
    </w:pPr>
    <w:rPr>
      <w:szCs w:val="22"/>
    </w:rPr>
  </w:style>
  <w:style w:type="paragraph" w:styleId="22">
    <w:name w:val="toc 2"/>
    <w:basedOn w:val="af3"/>
    <w:next w:val="af3"/>
    <w:autoRedefine/>
    <w:uiPriority w:val="39"/>
    <w:rsid w:val="00CA372F"/>
    <w:pPr>
      <w:tabs>
        <w:tab w:val="left" w:pos="1260"/>
        <w:tab w:val="right" w:leader="dot" w:pos="10138"/>
      </w:tabs>
      <w:ind w:left="198" w:firstLine="0"/>
    </w:pPr>
  </w:style>
  <w:style w:type="paragraph" w:styleId="31">
    <w:name w:val="toc 3"/>
    <w:basedOn w:val="af3"/>
    <w:next w:val="af3"/>
    <w:autoRedefine/>
    <w:uiPriority w:val="39"/>
    <w:rsid w:val="00CA372F"/>
    <w:pPr>
      <w:tabs>
        <w:tab w:val="left" w:pos="1260"/>
        <w:tab w:val="right" w:leader="dot" w:pos="10138"/>
      </w:tabs>
      <w:ind w:left="403" w:firstLine="0"/>
    </w:pPr>
  </w:style>
  <w:style w:type="paragraph" w:customStyle="1" w:styleId="af9">
    <w:name w:val="Наименование столбцов таблицы"/>
    <w:basedOn w:val="af3"/>
    <w:next w:val="af3"/>
    <w:rsid w:val="00CA372F"/>
    <w:pPr>
      <w:ind w:left="-57" w:right="-57" w:firstLine="0"/>
      <w:jc w:val="center"/>
    </w:pPr>
    <w:rPr>
      <w:b/>
      <w:sz w:val="20"/>
    </w:rPr>
  </w:style>
  <w:style w:type="paragraph" w:customStyle="1" w:styleId="afa">
    <w:name w:val="Текст таблицы (по ширине)"/>
    <w:basedOn w:val="af3"/>
    <w:link w:val="afb"/>
    <w:rsid w:val="00CA372F"/>
    <w:pPr>
      <w:ind w:left="57" w:right="57" w:firstLine="0"/>
    </w:pPr>
    <w:rPr>
      <w:sz w:val="20"/>
    </w:rPr>
  </w:style>
  <w:style w:type="character" w:customStyle="1" w:styleId="afb">
    <w:name w:val="Текст таблицы (по ширине) Знак"/>
    <w:link w:val="afa"/>
    <w:locked/>
    <w:rsid w:val="00CA372F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afc">
    <w:name w:val="Наименование документа"/>
    <w:basedOn w:val="af3"/>
    <w:next w:val="af3"/>
    <w:rsid w:val="00CA372F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d">
    <w:name w:val="Название Системы"/>
    <w:basedOn w:val="a0"/>
    <w:next w:val="af3"/>
    <w:link w:val="afe"/>
    <w:rsid w:val="00CA372F"/>
    <w:pPr>
      <w:spacing w:after="0" w:line="240" w:lineRule="auto"/>
      <w:jc w:val="center"/>
    </w:pPr>
    <w:rPr>
      <w:rFonts w:ascii="Verdana" w:eastAsia="Times New Roman" w:hAnsi="Verdana" w:cs="Times New Roman"/>
      <w:caps/>
      <w:sz w:val="40"/>
      <w:szCs w:val="48"/>
      <w:lang w:eastAsia="ru-RU"/>
    </w:rPr>
  </w:style>
  <w:style w:type="character" w:customStyle="1" w:styleId="afe">
    <w:name w:val="Название Системы Знак Знак"/>
    <w:link w:val="afd"/>
    <w:locked/>
    <w:rsid w:val="00CA372F"/>
    <w:rPr>
      <w:rFonts w:ascii="Verdana" w:eastAsia="Times New Roman" w:hAnsi="Verdana" w:cs="Times New Roman"/>
      <w:caps/>
      <w:sz w:val="40"/>
      <w:szCs w:val="48"/>
      <w:lang w:eastAsia="ru-RU"/>
    </w:rPr>
  </w:style>
  <w:style w:type="paragraph" w:customStyle="1" w:styleId="aff">
    <w:name w:val="Текст таблицы (по центру)"/>
    <w:basedOn w:val="afa"/>
    <w:next w:val="af3"/>
    <w:rsid w:val="00CA372F"/>
    <w:pPr>
      <w:jc w:val="center"/>
    </w:pPr>
  </w:style>
  <w:style w:type="paragraph" w:customStyle="1" w:styleId="aff0">
    <w:name w:val="Пометка о конфиденциальности"/>
    <w:basedOn w:val="af3"/>
    <w:next w:val="af3"/>
    <w:rsid w:val="00CA372F"/>
    <w:pPr>
      <w:ind w:firstLine="0"/>
      <w:jc w:val="center"/>
    </w:pPr>
    <w:rPr>
      <w:b/>
    </w:rPr>
  </w:style>
  <w:style w:type="paragraph" w:customStyle="1" w:styleId="aff1">
    <w:name w:val="Обозначение документа"/>
    <w:basedOn w:val="af7"/>
    <w:rsid w:val="00CA372F"/>
    <w:rPr>
      <w:sz w:val="28"/>
      <w:lang w:val="en-US"/>
    </w:rPr>
  </w:style>
  <w:style w:type="paragraph" w:customStyle="1" w:styleId="aff2">
    <w:name w:val="Текст таблицы (по левому краю)"/>
    <w:basedOn w:val="afa"/>
    <w:link w:val="aff3"/>
    <w:rsid w:val="00CA372F"/>
    <w:pPr>
      <w:spacing w:before="60" w:after="60"/>
      <w:jc w:val="left"/>
    </w:pPr>
  </w:style>
  <w:style w:type="character" w:customStyle="1" w:styleId="aff3">
    <w:name w:val="Текст таблицы (по левому краю) Знак"/>
    <w:link w:val="aff2"/>
    <w:locked/>
    <w:rsid w:val="00CA372F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aff4">
    <w:name w:val="Лист"/>
    <w:basedOn w:val="af3"/>
    <w:next w:val="af3"/>
    <w:rsid w:val="00CA372F"/>
    <w:pPr>
      <w:spacing w:before="60" w:after="60"/>
      <w:jc w:val="center"/>
    </w:pPr>
    <w:rPr>
      <w:caps/>
      <w:sz w:val="32"/>
    </w:rPr>
  </w:style>
  <w:style w:type="paragraph" w:customStyle="1" w:styleId="aff5">
    <w:name w:val="Название Подсистемы"/>
    <w:basedOn w:val="af3"/>
    <w:next w:val="af3"/>
    <w:link w:val="aff6"/>
    <w:rsid w:val="00CA372F"/>
    <w:pPr>
      <w:ind w:firstLine="0"/>
      <w:jc w:val="center"/>
    </w:pPr>
    <w:rPr>
      <w:caps/>
      <w:sz w:val="52"/>
      <w:szCs w:val="48"/>
    </w:rPr>
  </w:style>
  <w:style w:type="character" w:customStyle="1" w:styleId="aff6">
    <w:name w:val="Название Подсистемы Знак Знак"/>
    <w:link w:val="aff5"/>
    <w:locked/>
    <w:rsid w:val="00CA372F"/>
    <w:rPr>
      <w:rFonts w:ascii="Verdana" w:eastAsia="Times New Roman" w:hAnsi="Verdana" w:cs="Times New Roman"/>
      <w:caps/>
      <w:sz w:val="52"/>
      <w:szCs w:val="48"/>
      <w:lang w:eastAsia="ru-RU"/>
    </w:rPr>
  </w:style>
  <w:style w:type="paragraph" w:customStyle="1" w:styleId="aff7">
    <w:name w:val="Основной шрифт без отступа"/>
    <w:basedOn w:val="af3"/>
    <w:rsid w:val="00CA372F"/>
    <w:pPr>
      <w:ind w:firstLine="0"/>
    </w:pPr>
  </w:style>
  <w:style w:type="paragraph" w:customStyle="1" w:styleId="aff8">
    <w:name w:val="Согласовано"/>
    <w:basedOn w:val="a0"/>
    <w:rsid w:val="00CA372F"/>
    <w:pPr>
      <w:spacing w:after="0" w:line="240" w:lineRule="auto"/>
    </w:pPr>
    <w:rPr>
      <w:rFonts w:ascii="Verdana" w:eastAsia="Times New Roman" w:hAnsi="Verdana" w:cs="Times New Roman"/>
      <w:caps/>
      <w:sz w:val="28"/>
      <w:szCs w:val="32"/>
      <w:lang w:eastAsia="ru-RU"/>
    </w:rPr>
  </w:style>
  <w:style w:type="paragraph" w:customStyle="1" w:styleId="aff9">
    <w:name w:val="Текст Согласовано"/>
    <w:basedOn w:val="a0"/>
    <w:rsid w:val="00CA372F"/>
    <w:pPr>
      <w:spacing w:after="0" w:line="240" w:lineRule="auto"/>
      <w:ind w:left="57" w:right="57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Заголов,1,ch"/>
    <w:basedOn w:val="a0"/>
    <w:next w:val="a0"/>
    <w:link w:val="10"/>
    <w:qFormat/>
    <w:rsid w:val="00375D6E"/>
    <w:pPr>
      <w:keepNext/>
      <w:numPr>
        <w:numId w:val="4"/>
      </w:numPr>
      <w:tabs>
        <w:tab w:val="clear" w:pos="1492"/>
      </w:tabs>
      <w:spacing w:before="240" w:after="0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28"/>
      <w:szCs w:val="20"/>
      <w:u w:val="single"/>
      <w:lang w:eastAsia="ru-RU"/>
    </w:rPr>
  </w:style>
  <w:style w:type="paragraph" w:styleId="20">
    <w:name w:val="heading 2"/>
    <w:aliases w:val="ç2,H2,h2"/>
    <w:basedOn w:val="a0"/>
    <w:next w:val="a0"/>
    <w:link w:val="21"/>
    <w:unhideWhenUsed/>
    <w:qFormat/>
    <w:rsid w:val="00375D6E"/>
    <w:pPr>
      <w:keepNext/>
      <w:numPr>
        <w:ilvl w:val="1"/>
        <w:numId w:val="4"/>
      </w:numPr>
      <w:tabs>
        <w:tab w:val="clear" w:pos="1095"/>
      </w:tabs>
      <w:spacing w:before="240" w:after="60" w:line="276" w:lineRule="auto"/>
      <w:ind w:left="0" w:firstLine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"/>
    <w:basedOn w:val="a0"/>
    <w:link w:val="30"/>
    <w:qFormat/>
    <w:rsid w:val="00375D6E"/>
    <w:pPr>
      <w:numPr>
        <w:ilvl w:val="2"/>
        <w:numId w:val="4"/>
      </w:numPr>
      <w:spacing w:before="100" w:beforeAutospacing="1" w:after="100" w:afterAutospacing="1" w:line="240" w:lineRule="auto"/>
      <w:ind w:left="0" w:firstLine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0">
    <w:name w:val="heading 4"/>
    <w:aliases w:val="c4,H4,Заголовок 4/2"/>
    <w:basedOn w:val="a0"/>
    <w:next w:val="a0"/>
    <w:link w:val="41"/>
    <w:qFormat/>
    <w:rsid w:val="00375D6E"/>
    <w:pPr>
      <w:keepNext/>
      <w:numPr>
        <w:ilvl w:val="3"/>
        <w:numId w:val="4"/>
      </w:numPr>
      <w:tabs>
        <w:tab w:val="clear" w:pos="1531"/>
        <w:tab w:val="num" w:pos="1588"/>
      </w:tabs>
      <w:spacing w:after="0" w:line="240" w:lineRule="auto"/>
      <w:ind w:left="0" w:firstLine="720"/>
      <w:jc w:val="both"/>
      <w:outlineLvl w:val="3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5">
    <w:name w:val="heading 5"/>
    <w:aliases w:val="H5,h5,Level 5 Topic Heading,PIM 5,5,ITT t5,PA Pico Section"/>
    <w:basedOn w:val="a0"/>
    <w:next w:val="a0"/>
    <w:link w:val="50"/>
    <w:qFormat/>
    <w:rsid w:val="00375D6E"/>
    <w:pPr>
      <w:keepNext/>
      <w:numPr>
        <w:ilvl w:val="4"/>
        <w:numId w:val="4"/>
      </w:numPr>
      <w:tabs>
        <w:tab w:val="num" w:pos="1701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aliases w:val="H6,Gliederung6,PIM 6,__Подпункт"/>
    <w:basedOn w:val="a0"/>
    <w:next w:val="a0"/>
    <w:link w:val="60"/>
    <w:qFormat/>
    <w:rsid w:val="00375D6E"/>
    <w:pPr>
      <w:keepNext/>
      <w:numPr>
        <w:ilvl w:val="5"/>
        <w:numId w:val="4"/>
      </w:numPr>
      <w:tabs>
        <w:tab w:val="num" w:pos="1152"/>
      </w:tabs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aliases w:val="H7"/>
    <w:basedOn w:val="a0"/>
    <w:next w:val="a1"/>
    <w:link w:val="70"/>
    <w:qFormat/>
    <w:rsid w:val="00375D6E"/>
    <w:pPr>
      <w:keepNext/>
      <w:keepLines/>
      <w:numPr>
        <w:ilvl w:val="6"/>
        <w:numId w:val="4"/>
      </w:numPr>
      <w:tabs>
        <w:tab w:val="num" w:pos="1296"/>
      </w:tabs>
      <w:spacing w:after="0" w:line="240" w:lineRule="atLeast"/>
      <w:ind w:left="1296" w:hanging="1296"/>
      <w:outlineLvl w:val="6"/>
    </w:pPr>
    <w:rPr>
      <w:rFonts w:ascii="Arial" w:eastAsia="Arial" w:hAnsi="Arial" w:cs="Times New Roman"/>
      <w:smallCaps/>
      <w:spacing w:val="-5"/>
      <w:kern w:val="20"/>
      <w:sz w:val="20"/>
      <w:szCs w:val="20"/>
      <w:lang w:eastAsia="ru-RU"/>
    </w:rPr>
  </w:style>
  <w:style w:type="paragraph" w:styleId="8">
    <w:name w:val="heading 8"/>
    <w:aliases w:val="H8"/>
    <w:basedOn w:val="a0"/>
    <w:next w:val="a1"/>
    <w:link w:val="80"/>
    <w:qFormat/>
    <w:rsid w:val="00375D6E"/>
    <w:pPr>
      <w:keepNext/>
      <w:keepLines/>
      <w:numPr>
        <w:ilvl w:val="7"/>
        <w:numId w:val="4"/>
      </w:numPr>
      <w:tabs>
        <w:tab w:val="num" w:pos="1440"/>
      </w:tabs>
      <w:spacing w:after="0" w:line="240" w:lineRule="atLeast"/>
      <w:ind w:left="1440" w:hanging="1440"/>
      <w:outlineLvl w:val="7"/>
    </w:pPr>
    <w:rPr>
      <w:rFonts w:ascii="Arial" w:eastAsia="Arial" w:hAnsi="Arial" w:cs="Times New Roman"/>
      <w:i/>
      <w:spacing w:val="5"/>
      <w:kern w:val="20"/>
      <w:sz w:val="20"/>
      <w:szCs w:val="20"/>
      <w:lang w:eastAsia="ru-RU"/>
    </w:rPr>
  </w:style>
  <w:style w:type="paragraph" w:styleId="9">
    <w:name w:val="heading 9"/>
    <w:aliases w:val="H9"/>
    <w:basedOn w:val="a0"/>
    <w:next w:val="a1"/>
    <w:link w:val="90"/>
    <w:qFormat/>
    <w:rsid w:val="00375D6E"/>
    <w:pPr>
      <w:keepNext/>
      <w:keepLines/>
      <w:numPr>
        <w:ilvl w:val="8"/>
        <w:numId w:val="4"/>
      </w:numPr>
      <w:tabs>
        <w:tab w:val="num" w:pos="1584"/>
      </w:tabs>
      <w:spacing w:after="0" w:line="240" w:lineRule="atLeast"/>
      <w:ind w:left="1584" w:hanging="1584"/>
      <w:outlineLvl w:val="8"/>
    </w:pPr>
    <w:rPr>
      <w:rFonts w:ascii="Arial" w:eastAsia="Arial" w:hAnsi="Arial" w:cs="Times New Roman"/>
      <w:spacing w:val="-5"/>
      <w:kern w:val="2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7D4C2B"/>
    <w:pPr>
      <w:ind w:left="720"/>
      <w:contextualSpacing/>
    </w:pPr>
  </w:style>
  <w:style w:type="paragraph" w:styleId="a6">
    <w:name w:val="No Spacing"/>
    <w:uiPriority w:val="1"/>
    <w:qFormat/>
    <w:rsid w:val="00F31574"/>
    <w:pPr>
      <w:spacing w:after="0" w:line="240" w:lineRule="auto"/>
    </w:pPr>
  </w:style>
  <w:style w:type="table" w:styleId="a7">
    <w:name w:val="Table Grid"/>
    <w:basedOn w:val="a3"/>
    <w:uiPriority w:val="39"/>
    <w:rsid w:val="00AC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2"/>
    <w:uiPriority w:val="99"/>
    <w:unhideWhenUsed/>
    <w:rsid w:val="003A21F4"/>
    <w:rPr>
      <w:color w:val="0563C1" w:themeColor="hyperlink"/>
      <w:u w:val="single"/>
    </w:rPr>
  </w:style>
  <w:style w:type="paragraph" w:styleId="a">
    <w:name w:val="List Bullet"/>
    <w:basedOn w:val="a0"/>
    <w:qFormat/>
    <w:rsid w:val="00363558"/>
    <w:pPr>
      <w:keepLines/>
      <w:numPr>
        <w:numId w:val="1"/>
      </w:numPr>
      <w:tabs>
        <w:tab w:val="clear" w:pos="3335"/>
        <w:tab w:val="num" w:pos="925"/>
      </w:tabs>
      <w:spacing w:after="0" w:line="240" w:lineRule="auto"/>
      <w:ind w:left="-153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Plain Text"/>
    <w:basedOn w:val="a0"/>
    <w:link w:val="aa"/>
    <w:uiPriority w:val="99"/>
    <w:unhideWhenUsed/>
    <w:rsid w:val="00E6678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a">
    <w:name w:val="Текст Знак"/>
    <w:basedOn w:val="a2"/>
    <w:link w:val="a9"/>
    <w:uiPriority w:val="99"/>
    <w:rsid w:val="00E6678F"/>
    <w:rPr>
      <w:rFonts w:ascii="Calibri" w:eastAsia="Calibri" w:hAnsi="Calibri" w:cs="Times New Roman"/>
      <w:szCs w:val="21"/>
    </w:rPr>
  </w:style>
  <w:style w:type="character" w:styleId="ab">
    <w:name w:val="FollowedHyperlink"/>
    <w:basedOn w:val="a2"/>
    <w:uiPriority w:val="99"/>
    <w:semiHidden/>
    <w:unhideWhenUsed/>
    <w:rsid w:val="00CD4478"/>
    <w:rPr>
      <w:color w:val="800080"/>
      <w:u w:val="single"/>
    </w:rPr>
  </w:style>
  <w:style w:type="paragraph" w:customStyle="1" w:styleId="xl64">
    <w:name w:val="xl64"/>
    <w:basedOn w:val="a0"/>
    <w:rsid w:val="00CD447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CD4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CD4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CD44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C81445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2B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B5551"/>
  </w:style>
  <w:style w:type="paragraph" w:styleId="af0">
    <w:name w:val="footer"/>
    <w:basedOn w:val="a0"/>
    <w:link w:val="af1"/>
    <w:uiPriority w:val="99"/>
    <w:unhideWhenUsed/>
    <w:rsid w:val="002B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B5551"/>
  </w:style>
  <w:style w:type="paragraph" w:styleId="2">
    <w:name w:val="List Bullet 2"/>
    <w:basedOn w:val="a0"/>
    <w:uiPriority w:val="99"/>
    <w:semiHidden/>
    <w:unhideWhenUsed/>
    <w:rsid w:val="00375D6E"/>
    <w:pPr>
      <w:numPr>
        <w:numId w:val="2"/>
      </w:numPr>
      <w:contextualSpacing/>
    </w:p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 Знак,1 Знак,ch Знак"/>
    <w:basedOn w:val="a2"/>
    <w:link w:val="1"/>
    <w:rsid w:val="00375D6E"/>
    <w:rPr>
      <w:rFonts w:ascii="Arial" w:eastAsia="Times New Roman" w:hAnsi="Arial" w:cs="Times New Roman"/>
      <w:b/>
      <w:snapToGrid w:val="0"/>
      <w:color w:val="000000"/>
      <w:sz w:val="28"/>
      <w:szCs w:val="20"/>
      <w:u w:val="single"/>
      <w:lang w:eastAsia="ru-RU"/>
    </w:rPr>
  </w:style>
  <w:style w:type="character" w:customStyle="1" w:styleId="21">
    <w:name w:val="Заголовок 2 Знак"/>
    <w:aliases w:val="ç2 Знак,H2 Знак,h2 Знак"/>
    <w:basedOn w:val="a2"/>
    <w:link w:val="20"/>
    <w:rsid w:val="00375D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"/>
    <w:basedOn w:val="a2"/>
    <w:link w:val="3"/>
    <w:rsid w:val="00375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Заголовок 4 Знак"/>
    <w:aliases w:val="c4 Знак,H4 Знак,Заголовок 4/2 Знак"/>
    <w:basedOn w:val="a2"/>
    <w:link w:val="40"/>
    <w:rsid w:val="00375D6E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50">
    <w:name w:val="Заголовок 5 Знак"/>
    <w:aliases w:val="H5 Знак,h5 Знак,Level 5 Topic Heading Знак,PIM 5 Знак,5 Знак,ITT t5 Знак,PA Pico Section Знак"/>
    <w:basedOn w:val="a2"/>
    <w:link w:val="5"/>
    <w:rsid w:val="00375D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aliases w:val="H6 Знак,Gliederung6 Знак,PIM 6 Знак,__Подпункт Знак"/>
    <w:basedOn w:val="a2"/>
    <w:link w:val="6"/>
    <w:rsid w:val="00375D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aliases w:val="H7 Знак"/>
    <w:basedOn w:val="a2"/>
    <w:link w:val="7"/>
    <w:rsid w:val="00375D6E"/>
    <w:rPr>
      <w:rFonts w:ascii="Arial" w:eastAsia="Arial" w:hAnsi="Arial" w:cs="Times New Roman"/>
      <w:smallCaps/>
      <w:spacing w:val="-5"/>
      <w:kern w:val="20"/>
      <w:sz w:val="20"/>
      <w:szCs w:val="20"/>
      <w:lang w:eastAsia="ru-RU"/>
    </w:rPr>
  </w:style>
  <w:style w:type="character" w:customStyle="1" w:styleId="80">
    <w:name w:val="Заголовок 8 Знак"/>
    <w:aliases w:val="H8 Знак"/>
    <w:basedOn w:val="a2"/>
    <w:link w:val="8"/>
    <w:rsid w:val="00375D6E"/>
    <w:rPr>
      <w:rFonts w:ascii="Arial" w:eastAsia="Arial" w:hAnsi="Arial" w:cs="Times New Roman"/>
      <w:i/>
      <w:spacing w:val="5"/>
      <w:kern w:val="20"/>
      <w:sz w:val="20"/>
      <w:szCs w:val="20"/>
      <w:lang w:eastAsia="ru-RU"/>
    </w:rPr>
  </w:style>
  <w:style w:type="character" w:customStyle="1" w:styleId="90">
    <w:name w:val="Заголовок 9 Знак"/>
    <w:aliases w:val="H9 Знак"/>
    <w:basedOn w:val="a2"/>
    <w:link w:val="9"/>
    <w:rsid w:val="00375D6E"/>
    <w:rPr>
      <w:rFonts w:ascii="Arial" w:eastAsia="Arial" w:hAnsi="Arial" w:cs="Times New Roman"/>
      <w:spacing w:val="-5"/>
      <w:kern w:val="20"/>
      <w:sz w:val="20"/>
      <w:szCs w:val="20"/>
      <w:lang w:eastAsia="ru-RU"/>
    </w:rPr>
  </w:style>
  <w:style w:type="paragraph" w:styleId="4">
    <w:name w:val="List Bullet 4"/>
    <w:basedOn w:val="a0"/>
    <w:rsid w:val="00375D6E"/>
    <w:pPr>
      <w:numPr>
        <w:ilvl w:val="3"/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0"/>
    <w:link w:val="af2"/>
    <w:uiPriority w:val="99"/>
    <w:semiHidden/>
    <w:unhideWhenUsed/>
    <w:rsid w:val="00375D6E"/>
    <w:pPr>
      <w:spacing w:after="120"/>
    </w:pPr>
  </w:style>
  <w:style w:type="character" w:customStyle="1" w:styleId="af2">
    <w:name w:val="Основной текст Знак"/>
    <w:basedOn w:val="a2"/>
    <w:link w:val="a1"/>
    <w:uiPriority w:val="99"/>
    <w:semiHidden/>
    <w:rsid w:val="00375D6E"/>
  </w:style>
  <w:style w:type="paragraph" w:customStyle="1" w:styleId="af3">
    <w:name w:val="Основной шрифт"/>
    <w:link w:val="af4"/>
    <w:rsid w:val="00CA372F"/>
    <w:pPr>
      <w:spacing w:after="0" w:line="240" w:lineRule="auto"/>
      <w:ind w:firstLine="34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4">
    <w:name w:val="Основной шрифт Знак"/>
    <w:link w:val="af3"/>
    <w:locked/>
    <w:rsid w:val="00CA372F"/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5">
    <w:name w:val="ООО"/>
    <w:aliases w:val="ОАО,НПО и т.д."/>
    <w:basedOn w:val="af3"/>
    <w:next w:val="af3"/>
    <w:link w:val="af6"/>
    <w:rsid w:val="00CA372F"/>
    <w:pPr>
      <w:ind w:firstLine="0"/>
      <w:jc w:val="center"/>
    </w:pPr>
    <w:rPr>
      <w:caps/>
      <w:sz w:val="32"/>
      <w:szCs w:val="28"/>
    </w:rPr>
  </w:style>
  <w:style w:type="character" w:customStyle="1" w:styleId="af6">
    <w:name w:val="ООО Знак"/>
    <w:aliases w:val="ОАО Знак,НПО и т.д. Знак"/>
    <w:link w:val="af5"/>
    <w:locked/>
    <w:rsid w:val="00CA372F"/>
    <w:rPr>
      <w:rFonts w:ascii="Verdana" w:eastAsia="Times New Roman" w:hAnsi="Verdana" w:cs="Times New Roman"/>
      <w:caps/>
      <w:sz w:val="32"/>
      <w:szCs w:val="28"/>
      <w:lang w:eastAsia="ru-RU"/>
    </w:rPr>
  </w:style>
  <w:style w:type="paragraph" w:customStyle="1" w:styleId="af7">
    <w:name w:val="Надпись ТЛ и ЛУ"/>
    <w:basedOn w:val="af3"/>
    <w:next w:val="af3"/>
    <w:link w:val="af8"/>
    <w:rsid w:val="00CA372F"/>
    <w:pPr>
      <w:ind w:firstLine="0"/>
      <w:jc w:val="center"/>
    </w:pPr>
    <w:rPr>
      <w:caps/>
      <w:sz w:val="32"/>
      <w:szCs w:val="32"/>
    </w:rPr>
  </w:style>
  <w:style w:type="character" w:customStyle="1" w:styleId="af8">
    <w:name w:val="Надпись ТЛ и ЛУ Знак Знак"/>
    <w:link w:val="af7"/>
    <w:locked/>
    <w:rsid w:val="00CA372F"/>
    <w:rPr>
      <w:rFonts w:ascii="Verdana" w:eastAsia="Times New Roman" w:hAnsi="Verdana" w:cs="Times New Roman"/>
      <w:caps/>
      <w:sz w:val="32"/>
      <w:szCs w:val="32"/>
      <w:lang w:eastAsia="ru-RU"/>
    </w:rPr>
  </w:style>
  <w:style w:type="paragraph" w:customStyle="1" w:styleId="11">
    <w:name w:val="Заголовок 1  не нумерованный"/>
    <w:basedOn w:val="1"/>
    <w:next w:val="af3"/>
    <w:rsid w:val="00CA372F"/>
    <w:pPr>
      <w:numPr>
        <w:numId w:val="0"/>
      </w:numPr>
      <w:spacing w:before="0" w:after="240"/>
      <w:ind w:left="340"/>
    </w:pPr>
    <w:rPr>
      <w:rFonts w:ascii="Verdana" w:hAnsi="Verdana" w:cs="Arial"/>
      <w:b w:val="0"/>
      <w:bCs/>
      <w:caps/>
      <w:snapToGrid/>
      <w:color w:val="auto"/>
      <w:kern w:val="32"/>
      <w:sz w:val="32"/>
      <w:szCs w:val="32"/>
      <w:u w:val="none"/>
    </w:rPr>
  </w:style>
  <w:style w:type="paragraph" w:styleId="12">
    <w:name w:val="toc 1"/>
    <w:basedOn w:val="af3"/>
    <w:next w:val="af3"/>
    <w:autoRedefine/>
    <w:uiPriority w:val="39"/>
    <w:rsid w:val="00CA372F"/>
    <w:pPr>
      <w:tabs>
        <w:tab w:val="right" w:leader="dot" w:pos="10138"/>
      </w:tabs>
      <w:ind w:firstLine="0"/>
    </w:pPr>
    <w:rPr>
      <w:szCs w:val="22"/>
    </w:rPr>
  </w:style>
  <w:style w:type="paragraph" w:styleId="22">
    <w:name w:val="toc 2"/>
    <w:basedOn w:val="af3"/>
    <w:next w:val="af3"/>
    <w:autoRedefine/>
    <w:uiPriority w:val="39"/>
    <w:rsid w:val="00CA372F"/>
    <w:pPr>
      <w:tabs>
        <w:tab w:val="left" w:pos="1260"/>
        <w:tab w:val="right" w:leader="dot" w:pos="10138"/>
      </w:tabs>
      <w:ind w:left="198" w:firstLine="0"/>
    </w:pPr>
  </w:style>
  <w:style w:type="paragraph" w:styleId="31">
    <w:name w:val="toc 3"/>
    <w:basedOn w:val="af3"/>
    <w:next w:val="af3"/>
    <w:autoRedefine/>
    <w:uiPriority w:val="39"/>
    <w:rsid w:val="00CA372F"/>
    <w:pPr>
      <w:tabs>
        <w:tab w:val="left" w:pos="1260"/>
        <w:tab w:val="right" w:leader="dot" w:pos="10138"/>
      </w:tabs>
      <w:ind w:left="403" w:firstLine="0"/>
    </w:pPr>
  </w:style>
  <w:style w:type="paragraph" w:customStyle="1" w:styleId="af9">
    <w:name w:val="Наименование столбцов таблицы"/>
    <w:basedOn w:val="af3"/>
    <w:next w:val="af3"/>
    <w:rsid w:val="00CA372F"/>
    <w:pPr>
      <w:ind w:left="-57" w:right="-57" w:firstLine="0"/>
      <w:jc w:val="center"/>
    </w:pPr>
    <w:rPr>
      <w:b/>
      <w:sz w:val="20"/>
    </w:rPr>
  </w:style>
  <w:style w:type="paragraph" w:customStyle="1" w:styleId="afa">
    <w:name w:val="Текст таблицы (по ширине)"/>
    <w:basedOn w:val="af3"/>
    <w:link w:val="afb"/>
    <w:rsid w:val="00CA372F"/>
    <w:pPr>
      <w:ind w:left="57" w:right="57" w:firstLine="0"/>
    </w:pPr>
    <w:rPr>
      <w:sz w:val="20"/>
    </w:rPr>
  </w:style>
  <w:style w:type="character" w:customStyle="1" w:styleId="afb">
    <w:name w:val="Текст таблицы (по ширине) Знак"/>
    <w:link w:val="afa"/>
    <w:locked/>
    <w:rsid w:val="00CA372F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afc">
    <w:name w:val="Наименование документа"/>
    <w:basedOn w:val="af3"/>
    <w:next w:val="af3"/>
    <w:rsid w:val="00CA372F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d">
    <w:name w:val="Название Системы"/>
    <w:basedOn w:val="a0"/>
    <w:next w:val="af3"/>
    <w:link w:val="afe"/>
    <w:rsid w:val="00CA372F"/>
    <w:pPr>
      <w:spacing w:after="0" w:line="240" w:lineRule="auto"/>
      <w:jc w:val="center"/>
    </w:pPr>
    <w:rPr>
      <w:rFonts w:ascii="Verdana" w:eastAsia="Times New Roman" w:hAnsi="Verdana" w:cs="Times New Roman"/>
      <w:caps/>
      <w:sz w:val="40"/>
      <w:szCs w:val="48"/>
      <w:lang w:eastAsia="ru-RU"/>
    </w:rPr>
  </w:style>
  <w:style w:type="character" w:customStyle="1" w:styleId="afe">
    <w:name w:val="Название Системы Знак Знак"/>
    <w:link w:val="afd"/>
    <w:locked/>
    <w:rsid w:val="00CA372F"/>
    <w:rPr>
      <w:rFonts w:ascii="Verdana" w:eastAsia="Times New Roman" w:hAnsi="Verdana" w:cs="Times New Roman"/>
      <w:caps/>
      <w:sz w:val="40"/>
      <w:szCs w:val="48"/>
      <w:lang w:eastAsia="ru-RU"/>
    </w:rPr>
  </w:style>
  <w:style w:type="paragraph" w:customStyle="1" w:styleId="aff">
    <w:name w:val="Текст таблицы (по центру)"/>
    <w:basedOn w:val="afa"/>
    <w:next w:val="af3"/>
    <w:rsid w:val="00CA372F"/>
    <w:pPr>
      <w:jc w:val="center"/>
    </w:pPr>
  </w:style>
  <w:style w:type="paragraph" w:customStyle="1" w:styleId="aff0">
    <w:name w:val="Пометка о конфиденциальности"/>
    <w:basedOn w:val="af3"/>
    <w:next w:val="af3"/>
    <w:rsid w:val="00CA372F"/>
    <w:pPr>
      <w:ind w:firstLine="0"/>
      <w:jc w:val="center"/>
    </w:pPr>
    <w:rPr>
      <w:b/>
    </w:rPr>
  </w:style>
  <w:style w:type="paragraph" w:customStyle="1" w:styleId="aff1">
    <w:name w:val="Обозначение документа"/>
    <w:basedOn w:val="af7"/>
    <w:rsid w:val="00CA372F"/>
    <w:rPr>
      <w:sz w:val="28"/>
      <w:lang w:val="en-US"/>
    </w:rPr>
  </w:style>
  <w:style w:type="paragraph" w:customStyle="1" w:styleId="aff2">
    <w:name w:val="Текст таблицы (по левому краю)"/>
    <w:basedOn w:val="afa"/>
    <w:link w:val="aff3"/>
    <w:rsid w:val="00CA372F"/>
    <w:pPr>
      <w:spacing w:before="60" w:after="60"/>
      <w:jc w:val="left"/>
    </w:pPr>
  </w:style>
  <w:style w:type="character" w:customStyle="1" w:styleId="aff3">
    <w:name w:val="Текст таблицы (по левому краю) Знак"/>
    <w:link w:val="aff2"/>
    <w:locked/>
    <w:rsid w:val="00CA372F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aff4">
    <w:name w:val="Лист"/>
    <w:basedOn w:val="af3"/>
    <w:next w:val="af3"/>
    <w:rsid w:val="00CA372F"/>
    <w:pPr>
      <w:spacing w:before="60" w:after="60"/>
      <w:jc w:val="center"/>
    </w:pPr>
    <w:rPr>
      <w:caps/>
      <w:sz w:val="32"/>
    </w:rPr>
  </w:style>
  <w:style w:type="paragraph" w:customStyle="1" w:styleId="aff5">
    <w:name w:val="Название Подсистемы"/>
    <w:basedOn w:val="af3"/>
    <w:next w:val="af3"/>
    <w:link w:val="aff6"/>
    <w:rsid w:val="00CA372F"/>
    <w:pPr>
      <w:ind w:firstLine="0"/>
      <w:jc w:val="center"/>
    </w:pPr>
    <w:rPr>
      <w:caps/>
      <w:sz w:val="52"/>
      <w:szCs w:val="48"/>
    </w:rPr>
  </w:style>
  <w:style w:type="character" w:customStyle="1" w:styleId="aff6">
    <w:name w:val="Название Подсистемы Знак Знак"/>
    <w:link w:val="aff5"/>
    <w:locked/>
    <w:rsid w:val="00CA372F"/>
    <w:rPr>
      <w:rFonts w:ascii="Verdana" w:eastAsia="Times New Roman" w:hAnsi="Verdana" w:cs="Times New Roman"/>
      <w:caps/>
      <w:sz w:val="52"/>
      <w:szCs w:val="48"/>
      <w:lang w:eastAsia="ru-RU"/>
    </w:rPr>
  </w:style>
  <w:style w:type="paragraph" w:customStyle="1" w:styleId="aff7">
    <w:name w:val="Основной шрифт без отступа"/>
    <w:basedOn w:val="af3"/>
    <w:rsid w:val="00CA372F"/>
    <w:pPr>
      <w:ind w:firstLine="0"/>
    </w:pPr>
  </w:style>
  <w:style w:type="paragraph" w:customStyle="1" w:styleId="aff8">
    <w:name w:val="Согласовано"/>
    <w:basedOn w:val="a0"/>
    <w:rsid w:val="00CA372F"/>
    <w:pPr>
      <w:spacing w:after="0" w:line="240" w:lineRule="auto"/>
    </w:pPr>
    <w:rPr>
      <w:rFonts w:ascii="Verdana" w:eastAsia="Times New Roman" w:hAnsi="Verdana" w:cs="Times New Roman"/>
      <w:caps/>
      <w:sz w:val="28"/>
      <w:szCs w:val="32"/>
      <w:lang w:eastAsia="ru-RU"/>
    </w:rPr>
  </w:style>
  <w:style w:type="paragraph" w:customStyle="1" w:styleId="aff9">
    <w:name w:val="Текст Согласовано"/>
    <w:basedOn w:val="a0"/>
    <w:rsid w:val="00CA372F"/>
    <w:pPr>
      <w:spacing w:after="0" w:line="240" w:lineRule="auto"/>
      <w:ind w:left="57" w:right="57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emk.rosminzdrav.ru/s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zdravsoc.ru/docs/mzsr/informatics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8533</Words>
  <Characters>48640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Э. Исмагилов</dc:creator>
  <cp:lastModifiedBy>Марат С. Нурмиев</cp:lastModifiedBy>
  <cp:revision>11</cp:revision>
  <dcterms:created xsi:type="dcterms:W3CDTF">2014-03-14T05:23:00Z</dcterms:created>
  <dcterms:modified xsi:type="dcterms:W3CDTF">2014-03-14T05:34:00Z</dcterms:modified>
</cp:coreProperties>
</file>